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A6DED" w14:textId="13A286CE" w:rsidR="00C557D7" w:rsidRPr="00FC310A" w:rsidRDefault="00C557D7" w:rsidP="00C557D7">
      <w:pPr>
        <w:spacing w:before="100" w:beforeAutospacing="1" w:after="100" w:afterAutospacing="1" w:line="240" w:lineRule="auto"/>
        <w:rPr>
          <w:rFonts w:eastAsia="Times New Roman"/>
          <w:kern w:val="0"/>
          <w14:ligatures w14:val="none"/>
        </w:rPr>
      </w:pPr>
      <w:r w:rsidRPr="00FC310A">
        <w:rPr>
          <w:rFonts w:eastAsia="Times New Roman"/>
          <w:kern w:val="0"/>
          <w14:ligatures w14:val="none"/>
        </w:rPr>
        <w:t>Bomb Shot: A Nuclear Runway</w:t>
      </w:r>
    </w:p>
    <w:p w14:paraId="46FE28B9" w14:textId="2BC4353F" w:rsidR="003E2E3C" w:rsidRPr="00FC310A" w:rsidRDefault="003E2E3C" w:rsidP="003E2E3C">
      <w:pPr>
        <w:spacing w:before="100" w:beforeAutospacing="1" w:after="100" w:afterAutospacing="1" w:line="240" w:lineRule="auto"/>
        <w:rPr>
          <w:rFonts w:eastAsia="Times New Roman"/>
          <w:kern w:val="0"/>
          <w:vertAlign w:val="superscript"/>
          <w14:ligatures w14:val="none"/>
        </w:rPr>
      </w:pPr>
      <w:r w:rsidRPr="00FC310A">
        <w:rPr>
          <w:rFonts w:eastAsia="Times New Roman"/>
          <w:kern w:val="0"/>
          <w14:ligatures w14:val="none"/>
        </w:rPr>
        <w:t>A. A. Jackson, Ph. D</w:t>
      </w:r>
      <w:r w:rsidR="00C84180" w:rsidRPr="00FC310A">
        <w:rPr>
          <w:rFonts w:eastAsia="Times New Roman"/>
          <w:kern w:val="0"/>
          <w14:ligatures w14:val="none"/>
        </w:rPr>
        <w:t>, AFAIAA, FBIS</w:t>
      </w:r>
    </w:p>
    <w:p w14:paraId="75617CEC" w14:textId="301BA3BE" w:rsidR="002B1387" w:rsidRPr="00FC310A" w:rsidRDefault="003E2E3C" w:rsidP="00C557D7">
      <w:pPr>
        <w:spacing w:before="100" w:beforeAutospacing="1" w:after="100" w:afterAutospacing="1" w:line="240" w:lineRule="auto"/>
        <w:rPr>
          <w:rFonts w:eastAsia="Times New Roman"/>
          <w:kern w:val="0"/>
          <w14:ligatures w14:val="none"/>
        </w:rPr>
      </w:pPr>
      <w:r w:rsidRPr="00FC310A">
        <w:rPr>
          <w:rFonts w:eastAsia="Times New Roman"/>
          <w:kern w:val="0"/>
          <w14:ligatures w14:val="none"/>
        </w:rPr>
        <w:t>Triton Systems, LLC, Houston (TX), USA</w:t>
      </w:r>
    </w:p>
    <w:p w14:paraId="45869081" w14:textId="650345F8" w:rsidR="004A009C" w:rsidRPr="00FC310A" w:rsidRDefault="009E6A04" w:rsidP="00C557D7">
      <w:pPr>
        <w:spacing w:before="100" w:beforeAutospacing="1" w:after="100" w:afterAutospacing="1" w:line="240" w:lineRule="auto"/>
        <w:rPr>
          <w:rFonts w:eastAsia="Times New Roman"/>
          <w:b/>
          <w:bCs/>
          <w:kern w:val="0"/>
          <w14:ligatures w14:val="none"/>
        </w:rPr>
      </w:pPr>
      <w:r w:rsidRPr="00FC310A">
        <w:rPr>
          <w:rFonts w:eastAsia="Times New Roman"/>
          <w:b/>
          <w:bCs/>
          <w:kern w:val="0"/>
          <w14:ligatures w14:val="none"/>
        </w:rPr>
        <w:t>Abstract</w:t>
      </w:r>
    </w:p>
    <w:p w14:paraId="59FB7CAB" w14:textId="40C25977" w:rsidR="00A652C4" w:rsidRPr="00FC310A" w:rsidRDefault="00C557D7" w:rsidP="006045F3">
      <w:pPr>
        <w:spacing w:before="100" w:beforeAutospacing="1" w:after="100" w:afterAutospacing="1" w:line="240" w:lineRule="auto"/>
        <w:rPr>
          <w:rFonts w:eastAsia="Times New Roman"/>
          <w:kern w:val="0"/>
          <w14:ligatures w14:val="none"/>
        </w:rPr>
      </w:pPr>
      <w:r w:rsidRPr="00FC310A">
        <w:rPr>
          <w:rFonts w:eastAsia="Times New Roman"/>
          <w:kern w:val="0"/>
          <w14:ligatures w14:val="none"/>
        </w:rPr>
        <w:t xml:space="preserve">This paper investigates the feasibility and physics of a nuclear pulse propulsion concept inspired by Liu Cixin’s </w:t>
      </w:r>
      <w:r w:rsidRPr="00FC310A">
        <w:rPr>
          <w:rFonts w:eastAsia="Times New Roman"/>
          <w:i/>
          <w:iCs/>
          <w:kern w:val="0"/>
          <w14:ligatures w14:val="none"/>
        </w:rPr>
        <w:t>Remembrance of Earth's Past</w:t>
      </w:r>
      <w:r w:rsidRPr="00FC310A">
        <w:rPr>
          <w:rFonts w:eastAsia="Times New Roman"/>
          <w:kern w:val="0"/>
          <w14:ligatures w14:val="none"/>
        </w:rPr>
        <w:t xml:space="preserve"> trilogy, in which a spacecraft sail is accelerated by a linear array—or “runway”—of thermonuclear devices. This concept is a novel variant of Project Orion</w:t>
      </w:r>
      <w:r w:rsidR="00915EAE" w:rsidRPr="00FC310A">
        <w:rPr>
          <w:rFonts w:eastAsia="Times New Roman"/>
          <w:kern w:val="0"/>
          <w14:ligatures w14:val="none"/>
        </w:rPr>
        <w:t xml:space="preserve"> [1] </w:t>
      </w:r>
      <w:r w:rsidRPr="00FC310A">
        <w:rPr>
          <w:rFonts w:eastAsia="Times New Roman"/>
          <w:kern w:val="0"/>
          <w14:ligatures w14:val="none"/>
        </w:rPr>
        <w:t>and Solem’s Medusa</w:t>
      </w:r>
      <w:r w:rsidR="00915EAE" w:rsidRPr="00FC310A">
        <w:rPr>
          <w:rFonts w:eastAsia="Times New Roman"/>
          <w:kern w:val="0"/>
          <w14:ligatures w14:val="none"/>
        </w:rPr>
        <w:t xml:space="preserve"> [2</w:t>
      </w:r>
      <w:r w:rsidR="00BE51C1" w:rsidRPr="00FC310A">
        <w:rPr>
          <w:rFonts w:eastAsia="Times New Roman"/>
          <w:kern w:val="0"/>
          <w14:ligatures w14:val="none"/>
        </w:rPr>
        <w:t>]</w:t>
      </w:r>
      <w:r w:rsidR="004A009C" w:rsidRPr="00FC310A">
        <w:rPr>
          <w:rFonts w:eastAsia="Times New Roman"/>
          <w:kern w:val="0"/>
          <w14:ligatures w14:val="none"/>
        </w:rPr>
        <w:t xml:space="preserve"> which replaced a pusher plate with</w:t>
      </w:r>
      <w:r w:rsidRPr="00FC310A">
        <w:rPr>
          <w:rFonts w:eastAsia="Times New Roman"/>
          <w:kern w:val="0"/>
          <w14:ligatures w14:val="none"/>
        </w:rPr>
        <w:t xml:space="preserve"> sail driven by collimated nuclear plasma bursts</w:t>
      </w:r>
      <w:r w:rsidR="009D78AA">
        <w:rPr>
          <w:rFonts w:eastAsia="Times New Roman"/>
          <w:kern w:val="0"/>
          <w14:ligatures w14:val="none"/>
        </w:rPr>
        <w:t xml:space="preserve"> and is not constrained by the </w:t>
      </w:r>
      <w:r w:rsidR="00D64F3D">
        <w:rPr>
          <w:rFonts w:eastAsia="Times New Roman"/>
          <w:kern w:val="0"/>
          <w14:ligatures w14:val="none"/>
        </w:rPr>
        <w:t>rocket mass ratio</w:t>
      </w:r>
      <w:r w:rsidR="00753863">
        <w:rPr>
          <w:rFonts w:eastAsia="Times New Roman"/>
          <w:kern w:val="0"/>
          <w14:ligatures w14:val="none"/>
        </w:rPr>
        <w:t xml:space="preserve">. </w:t>
      </w:r>
      <w:r w:rsidRPr="00FC310A">
        <w:rPr>
          <w:rFonts w:eastAsia="Times New Roman"/>
          <w:kern w:val="0"/>
          <w14:ligatures w14:val="none"/>
        </w:rPr>
        <w:t xml:space="preserve"> Using established models from Solem’s Medusa design, we evaluate velocity increments per pulse, thermal and mechanical constraints on a graphene sail, and derive critical standoff distances governed by tensile strength and sublimation temperature. The delta-v per pulse, sail stress limit distance, and thermal destruction threshold are calculated</w:t>
      </w:r>
      <w:r w:rsidR="00ED650A" w:rsidRPr="00FC310A">
        <w:rPr>
          <w:rFonts w:eastAsia="Times New Roman"/>
          <w:kern w:val="0"/>
          <w14:ligatures w14:val="none"/>
        </w:rPr>
        <w:t xml:space="preserve">. </w:t>
      </w:r>
      <w:r w:rsidR="00EB2CA1" w:rsidRPr="00FC310A">
        <w:rPr>
          <w:rFonts w:eastAsia="Times New Roman"/>
          <w:kern w:val="0"/>
          <w14:ligatures w14:val="none"/>
        </w:rPr>
        <w:t xml:space="preserve">The most significant constraint </w:t>
      </w:r>
      <w:r w:rsidR="008D6F61" w:rsidRPr="00FC310A">
        <w:rPr>
          <w:rFonts w:eastAsia="Times New Roman"/>
          <w:kern w:val="0"/>
          <w14:ligatures w14:val="none"/>
        </w:rPr>
        <w:t xml:space="preserve">is the </w:t>
      </w:r>
      <w:r w:rsidR="00F83956">
        <w:rPr>
          <w:rFonts w:eastAsia="Times New Roman"/>
          <w:kern w:val="0"/>
          <w14:ligatures w14:val="none"/>
        </w:rPr>
        <w:t xml:space="preserve">temperature </w:t>
      </w:r>
      <w:r w:rsidR="004944C7">
        <w:rPr>
          <w:rFonts w:eastAsia="Times New Roman"/>
          <w:kern w:val="0"/>
          <w14:ligatures w14:val="none"/>
        </w:rPr>
        <w:t>state of</w:t>
      </w:r>
      <w:r w:rsidR="008D6F61" w:rsidRPr="00FC310A">
        <w:rPr>
          <w:rFonts w:eastAsia="Times New Roman"/>
          <w:kern w:val="0"/>
          <w14:ligatures w14:val="none"/>
        </w:rPr>
        <w:t xml:space="preserve"> the sail. </w:t>
      </w:r>
      <w:r w:rsidR="006F01CB" w:rsidRPr="00FC310A">
        <w:rPr>
          <w:rFonts w:eastAsia="Times New Roman"/>
          <w:kern w:val="0"/>
          <w14:ligatures w14:val="none"/>
        </w:rPr>
        <w:t xml:space="preserve">A monolayer Graphene sail </w:t>
      </w:r>
      <w:r w:rsidR="00E20F7A" w:rsidRPr="00FC310A">
        <w:rPr>
          <w:rFonts w:eastAsia="Times New Roman"/>
          <w:kern w:val="0"/>
          <w14:ligatures w14:val="none"/>
        </w:rPr>
        <w:t>has singular stress and thermal properties.</w:t>
      </w:r>
      <w:r w:rsidR="00054A32">
        <w:rPr>
          <w:rFonts w:eastAsia="Times New Roman"/>
          <w:kern w:val="0"/>
          <w14:ligatures w14:val="none"/>
        </w:rPr>
        <w:t xml:space="preserve"> </w:t>
      </w:r>
      <w:r w:rsidR="001A028F">
        <w:rPr>
          <w:rFonts w:eastAsia="Times New Roman"/>
          <w:kern w:val="0"/>
          <w14:ligatures w14:val="none"/>
        </w:rPr>
        <w:t xml:space="preserve">The physical constraints </w:t>
      </w:r>
      <w:proofErr w:type="gramStart"/>
      <w:r w:rsidR="005D4FC1">
        <w:rPr>
          <w:rFonts w:eastAsia="Times New Roman"/>
          <w:kern w:val="0"/>
          <w14:ligatures w14:val="none"/>
        </w:rPr>
        <w:t>reveals</w:t>
      </w:r>
      <w:proofErr w:type="gramEnd"/>
      <w:r w:rsidR="005D4FC1">
        <w:rPr>
          <w:rFonts w:eastAsia="Times New Roman"/>
          <w:kern w:val="0"/>
          <w14:ligatures w14:val="none"/>
        </w:rPr>
        <w:t xml:space="preserve"> that pulse shaping is demanded. </w:t>
      </w:r>
      <w:r w:rsidR="00EC2DBE" w:rsidRPr="00FC310A">
        <w:rPr>
          <w:rFonts w:eastAsia="Times New Roman"/>
          <w:kern w:val="0"/>
          <w14:ligatures w14:val="none"/>
        </w:rPr>
        <w:t>A simple estimati</w:t>
      </w:r>
      <w:r w:rsidR="00C41EBA" w:rsidRPr="00FC310A">
        <w:rPr>
          <w:rFonts w:eastAsia="Times New Roman"/>
          <w:kern w:val="0"/>
          <w14:ligatures w14:val="none"/>
        </w:rPr>
        <w:t xml:space="preserve">on of the </w:t>
      </w:r>
      <w:r w:rsidR="004B340A" w:rsidRPr="00FC310A">
        <w:rPr>
          <w:rFonts w:eastAsia="Times New Roman"/>
          <w:kern w:val="0"/>
          <w14:ligatures w14:val="none"/>
        </w:rPr>
        <w:t xml:space="preserve">mission operation is presented with the timing and spacing </w:t>
      </w:r>
      <w:r w:rsidR="00400066" w:rsidRPr="00FC310A">
        <w:rPr>
          <w:rFonts w:eastAsia="Times New Roman"/>
          <w:kern w:val="0"/>
          <w14:ligatures w14:val="none"/>
        </w:rPr>
        <w:t>of the pulse units</w:t>
      </w:r>
      <w:r w:rsidR="008C24C0" w:rsidRPr="00FC310A">
        <w:rPr>
          <w:rFonts w:eastAsia="Times New Roman"/>
          <w:kern w:val="0"/>
          <w14:ligatures w14:val="none"/>
        </w:rPr>
        <w:t xml:space="preserve">. </w:t>
      </w:r>
      <w:r w:rsidR="00933CFB">
        <w:rPr>
          <w:rFonts w:eastAsia="Times New Roman"/>
          <w:kern w:val="0"/>
          <w14:ligatures w14:val="none"/>
        </w:rPr>
        <w:t xml:space="preserve"> </w:t>
      </w:r>
    </w:p>
    <w:p w14:paraId="7B2315D1" w14:textId="50C7FCF5" w:rsidR="00651757" w:rsidRDefault="003807DD" w:rsidP="00AB7294">
      <w:pPr>
        <w:spacing w:before="100" w:beforeAutospacing="1" w:after="100" w:afterAutospacing="1" w:line="240" w:lineRule="auto"/>
        <w:rPr>
          <w:rFonts w:eastAsia="Times New Roman"/>
          <w:b/>
          <w:bCs/>
          <w:kern w:val="0"/>
          <w14:ligatures w14:val="none"/>
        </w:rPr>
      </w:pPr>
      <w:r>
        <w:rPr>
          <w:rFonts w:eastAsia="Times New Roman"/>
          <w:b/>
          <w:bCs/>
          <w:kern w:val="0"/>
          <w14:ligatures w14:val="none"/>
        </w:rPr>
        <w:t xml:space="preserve">1.0 </w:t>
      </w:r>
      <w:r w:rsidR="009E6A04" w:rsidRPr="00FC310A">
        <w:rPr>
          <w:rFonts w:eastAsia="Times New Roman"/>
          <w:b/>
          <w:bCs/>
          <w:kern w:val="0"/>
          <w14:ligatures w14:val="none"/>
        </w:rPr>
        <w:t>Introduction</w:t>
      </w:r>
    </w:p>
    <w:p w14:paraId="0A9522B6" w14:textId="77777777" w:rsidR="00060F9D" w:rsidRDefault="0012159F" w:rsidP="00B66D14">
      <w:pPr>
        <w:spacing w:before="100" w:beforeAutospacing="1" w:after="100" w:afterAutospacing="1" w:line="240" w:lineRule="auto"/>
      </w:pPr>
      <w:r>
        <w:t xml:space="preserve">The mission goal is to accelerate </w:t>
      </w:r>
      <w:r w:rsidR="00812601">
        <w:t xml:space="preserve">a scientific </w:t>
      </w:r>
      <w:proofErr w:type="gramStart"/>
      <w:r w:rsidR="00812601">
        <w:t xml:space="preserve">probe </w:t>
      </w:r>
      <w:r w:rsidR="00841B0F">
        <w:t>,</w:t>
      </w:r>
      <w:proofErr w:type="gramEnd"/>
      <w:r w:rsidR="00841B0F">
        <w:t xml:space="preserve"> configured with a sail to at most</w:t>
      </w:r>
      <w:r w:rsidR="00651757" w:rsidRPr="00FC310A">
        <w:t xml:space="preserve"> 0.2c using shaped nuclear </w:t>
      </w:r>
      <w:r w:rsidR="00A57D0C" w:rsidRPr="00FC310A">
        <w:t>devices</w:t>
      </w:r>
      <w:r w:rsidR="00072FE3">
        <w:t xml:space="preserve">. The pulse units are </w:t>
      </w:r>
      <w:r w:rsidR="00CB34DD" w:rsidRPr="00FC310A">
        <w:t xml:space="preserve">placed on a runway </w:t>
      </w:r>
      <w:r w:rsidR="000A7E7E" w:rsidRPr="00FC310A">
        <w:t xml:space="preserve">using a sequence of </w:t>
      </w:r>
      <w:r w:rsidR="0038732E" w:rsidRPr="00FC310A">
        <w:t xml:space="preserve">nuclear pulses </w:t>
      </w:r>
      <w:r w:rsidR="00A57D0C" w:rsidRPr="00FC310A">
        <w:t xml:space="preserve">as propulsion </w:t>
      </w:r>
      <w:r w:rsidR="000156FB" w:rsidRPr="00FC310A">
        <w:t xml:space="preserve">to a final speed of .1 </w:t>
      </w:r>
      <w:r w:rsidR="00174498">
        <w:t>or</w:t>
      </w:r>
      <w:r w:rsidR="000156FB" w:rsidRPr="00FC310A">
        <w:t xml:space="preserve"> .2 the speed of light.</w:t>
      </w:r>
      <w:r w:rsidR="00363832" w:rsidRPr="00FC310A">
        <w:t xml:space="preserve"> </w:t>
      </w:r>
      <w:r w:rsidR="00A03718" w:rsidRPr="00FC310A">
        <w:t xml:space="preserve"> </w:t>
      </w:r>
      <w:r w:rsidR="004A58EA" w:rsidRPr="00FC310A">
        <w:t xml:space="preserve">Nuclear pulse propulsion </w:t>
      </w:r>
      <w:r w:rsidR="00AF161F" w:rsidRPr="00FC310A">
        <w:t xml:space="preserve">has a </w:t>
      </w:r>
      <w:r w:rsidR="00174498">
        <w:t xml:space="preserve">long </w:t>
      </w:r>
      <w:r w:rsidR="00484C76" w:rsidRPr="00FC310A">
        <w:t>history,</w:t>
      </w:r>
      <w:r w:rsidR="00AF161F" w:rsidRPr="00FC310A">
        <w:t xml:space="preserve"> we </w:t>
      </w:r>
      <w:r w:rsidR="0000678F" w:rsidRPr="00FC310A">
        <w:t xml:space="preserve">can </w:t>
      </w:r>
      <w:r w:rsidR="00856FE3" w:rsidRPr="00FC310A">
        <w:t>key off th</w:t>
      </w:r>
      <w:r w:rsidR="00A367D7" w:rsidRPr="00FC310A">
        <w:t xml:space="preserve">ese engineering </w:t>
      </w:r>
      <w:r w:rsidR="00A3224F" w:rsidRPr="00FC310A">
        <w:t>models,</w:t>
      </w:r>
      <w:r w:rsidR="00A367D7" w:rsidRPr="00FC310A">
        <w:t xml:space="preserve"> in particular Project </w:t>
      </w:r>
      <w:r w:rsidR="00741D3F" w:rsidRPr="00FC310A">
        <w:t>Orion [</w:t>
      </w:r>
      <w:r w:rsidR="00D03E5D" w:rsidRPr="00FC310A">
        <w:t xml:space="preserve">1] and Medusa [2]. </w:t>
      </w:r>
      <w:r w:rsidR="00A47B04">
        <w:t>The runway concept circumvents the</w:t>
      </w:r>
      <w:r w:rsidR="00B66D14">
        <w:t xml:space="preserve"> mass ration rocket equation problem. </w:t>
      </w:r>
    </w:p>
    <w:p w14:paraId="59150D56" w14:textId="74A41D7F" w:rsidR="00974C72" w:rsidRDefault="00E853AB" w:rsidP="00B66D14">
      <w:pPr>
        <w:spacing w:before="100" w:beforeAutospacing="1" w:after="100" w:afterAutospacing="1" w:line="240" w:lineRule="auto"/>
        <w:rPr>
          <w:lang w:val="en"/>
        </w:rPr>
      </w:pPr>
      <w:r w:rsidRPr="00FC310A">
        <w:rPr>
          <w:lang w:val="en"/>
        </w:rPr>
        <w:t>One envisions a sail</w:t>
      </w:r>
      <w:r w:rsidR="00BE4A15" w:rsidRPr="00FC310A">
        <w:rPr>
          <w:lang w:val="en"/>
        </w:rPr>
        <w:t xml:space="preserve">-like </w:t>
      </w:r>
      <w:r w:rsidR="0093027B" w:rsidRPr="00FC310A">
        <w:rPr>
          <w:lang w:val="en"/>
        </w:rPr>
        <w:t xml:space="preserve">probe </w:t>
      </w:r>
      <w:r w:rsidRPr="00FC310A">
        <w:rPr>
          <w:lang w:val="en"/>
        </w:rPr>
        <w:t xml:space="preserve">with an embedded </w:t>
      </w:r>
      <w:r w:rsidR="0093027B" w:rsidRPr="00FC310A">
        <w:rPr>
          <w:lang w:val="en"/>
        </w:rPr>
        <w:t xml:space="preserve">scientific </w:t>
      </w:r>
      <w:r w:rsidR="00BE4A15" w:rsidRPr="00FC310A">
        <w:rPr>
          <w:lang w:val="en"/>
        </w:rPr>
        <w:t>payload, guidance, navi</w:t>
      </w:r>
      <w:r w:rsidR="00704041" w:rsidRPr="00FC310A">
        <w:rPr>
          <w:lang w:val="en"/>
        </w:rPr>
        <w:t xml:space="preserve">gation and control system </w:t>
      </w:r>
      <w:r w:rsidR="000151C3" w:rsidRPr="00FC310A">
        <w:rPr>
          <w:lang w:val="en"/>
        </w:rPr>
        <w:t xml:space="preserve">and structural support. </w:t>
      </w:r>
      <w:r w:rsidR="00A0083C" w:rsidRPr="00FC310A">
        <w:rPr>
          <w:lang w:val="en"/>
        </w:rPr>
        <w:t xml:space="preserve">The main constraints are </w:t>
      </w:r>
      <w:r w:rsidR="009E6C92" w:rsidRPr="00FC310A">
        <w:rPr>
          <w:lang w:val="en"/>
        </w:rPr>
        <w:t xml:space="preserve">mechanical </w:t>
      </w:r>
      <w:r w:rsidR="00ED3C1B" w:rsidRPr="00FC310A">
        <w:rPr>
          <w:lang w:val="en"/>
        </w:rPr>
        <w:t>stress,</w:t>
      </w:r>
      <w:r w:rsidR="009E6C92" w:rsidRPr="00FC310A">
        <w:rPr>
          <w:lang w:val="en"/>
        </w:rPr>
        <w:t xml:space="preserve"> thermal </w:t>
      </w:r>
      <w:r w:rsidR="007F16AF" w:rsidRPr="00FC310A">
        <w:rPr>
          <w:lang w:val="en"/>
        </w:rPr>
        <w:t xml:space="preserve">survival and </w:t>
      </w:r>
      <w:r w:rsidR="00926C92" w:rsidRPr="00FC310A">
        <w:rPr>
          <w:lang w:val="en"/>
        </w:rPr>
        <w:t xml:space="preserve">acceleration limits on the instrumentation. A good </w:t>
      </w:r>
      <w:r w:rsidR="00ED3C1B" w:rsidRPr="00FC310A">
        <w:rPr>
          <w:lang w:val="en"/>
        </w:rPr>
        <w:t xml:space="preserve">guess at </w:t>
      </w:r>
      <w:r w:rsidR="00FD0B05" w:rsidRPr="00FC310A">
        <w:rPr>
          <w:lang w:val="en"/>
        </w:rPr>
        <w:t>structural</w:t>
      </w:r>
      <w:r w:rsidR="00ED3C1B" w:rsidRPr="00FC310A">
        <w:rPr>
          <w:lang w:val="en"/>
        </w:rPr>
        <w:t xml:space="preserve"> material is graphene</w:t>
      </w:r>
      <w:r w:rsidR="00EC4222" w:rsidRPr="00FC310A">
        <w:rPr>
          <w:lang w:val="en"/>
        </w:rPr>
        <w:t xml:space="preserve">. </w:t>
      </w:r>
      <w:r w:rsidR="00551451" w:rsidRPr="00FC310A">
        <w:rPr>
          <w:lang w:val="en"/>
        </w:rPr>
        <w:t xml:space="preserve">Graphene has a tensile strength of 130 GPa </w:t>
      </w:r>
      <w:r w:rsidR="005A4226" w:rsidRPr="00FC310A">
        <w:rPr>
          <w:lang w:val="en"/>
        </w:rPr>
        <w:t xml:space="preserve">and a </w:t>
      </w:r>
      <w:r w:rsidR="00060F9D">
        <w:rPr>
          <w:lang w:val="en"/>
        </w:rPr>
        <w:t xml:space="preserve">possible </w:t>
      </w:r>
      <w:r w:rsidR="00F1142F" w:rsidRPr="00FC310A">
        <w:rPr>
          <w:lang w:val="en"/>
        </w:rPr>
        <w:t xml:space="preserve">sublimation </w:t>
      </w:r>
      <w:r w:rsidR="00023F69" w:rsidRPr="00FC310A">
        <w:rPr>
          <w:lang w:val="en"/>
        </w:rPr>
        <w:t>temperature of 4000 to 4500 degrees K</w:t>
      </w:r>
      <w:r w:rsidR="00FD0B05" w:rsidRPr="00FC310A">
        <w:rPr>
          <w:lang w:val="en"/>
        </w:rPr>
        <w:t>.</w:t>
      </w:r>
      <w:r w:rsidR="0012418B" w:rsidRPr="00FC310A">
        <w:rPr>
          <w:lang w:val="en"/>
        </w:rPr>
        <w:t xml:space="preserve">  The number of nuclear pulse units will be </w:t>
      </w:r>
      <w:r w:rsidR="003075F4" w:rsidRPr="00FC310A">
        <w:rPr>
          <w:lang w:val="en"/>
        </w:rPr>
        <w:t>limited to 1000 or less</w:t>
      </w:r>
      <w:r w:rsidR="006A1D8E" w:rsidRPr="00FC310A">
        <w:rPr>
          <w:lang w:val="en"/>
        </w:rPr>
        <w:t xml:space="preserve"> and yields of 1 to 10 kilotons. </w:t>
      </w:r>
      <w:r w:rsidR="00F918E6" w:rsidRPr="00FC310A">
        <w:rPr>
          <w:lang w:val="en"/>
        </w:rPr>
        <w:t>Th</w:t>
      </w:r>
      <w:r w:rsidR="00595158" w:rsidRPr="00FC310A">
        <w:rPr>
          <w:lang w:val="en"/>
        </w:rPr>
        <w:t xml:space="preserve">is is probably a difficult array of such devices since they would have to </w:t>
      </w:r>
      <w:r w:rsidR="00FD2520" w:rsidRPr="00FC310A">
        <w:rPr>
          <w:lang w:val="en"/>
        </w:rPr>
        <w:t xml:space="preserve">be </w:t>
      </w:r>
      <w:r w:rsidR="00595158" w:rsidRPr="00FC310A">
        <w:rPr>
          <w:lang w:val="en"/>
        </w:rPr>
        <w:t>placed i</w:t>
      </w:r>
      <w:r w:rsidR="001C3D4E" w:rsidRPr="00FC310A">
        <w:rPr>
          <w:lang w:val="en"/>
        </w:rPr>
        <w:t xml:space="preserve">n a suitable orbital </w:t>
      </w:r>
      <w:r w:rsidR="00FD2520" w:rsidRPr="00FC310A">
        <w:rPr>
          <w:lang w:val="en"/>
        </w:rPr>
        <w:t>configuration each with its own GNC system</w:t>
      </w:r>
      <w:r w:rsidR="003B00FE" w:rsidRPr="00FC310A">
        <w:rPr>
          <w:lang w:val="en"/>
        </w:rPr>
        <w:t xml:space="preserve"> for proper phasing of the launch process.</w:t>
      </w:r>
      <w:r w:rsidR="006D462C" w:rsidRPr="00FC310A">
        <w:rPr>
          <w:lang w:val="en"/>
        </w:rPr>
        <w:t xml:space="preserve"> </w:t>
      </w:r>
      <w:r w:rsidR="007B3016" w:rsidRPr="00FC310A">
        <w:rPr>
          <w:lang w:val="en"/>
        </w:rPr>
        <w:t xml:space="preserve">The equipment </w:t>
      </w:r>
      <w:r w:rsidR="00FC4593" w:rsidRPr="00FC310A">
        <w:rPr>
          <w:lang w:val="en"/>
        </w:rPr>
        <w:t xml:space="preserve">should not </w:t>
      </w:r>
      <w:r w:rsidR="00A57D0C" w:rsidRPr="00FC310A">
        <w:rPr>
          <w:lang w:val="en"/>
        </w:rPr>
        <w:t>be subjected</w:t>
      </w:r>
      <w:r w:rsidR="00FC4593" w:rsidRPr="00FC310A">
        <w:rPr>
          <w:lang w:val="en"/>
        </w:rPr>
        <w:t xml:space="preserve"> to accelerations exceeding 20,000 </w:t>
      </w:r>
      <w:proofErr w:type="spellStart"/>
      <w:r w:rsidR="00FC4593" w:rsidRPr="00FC310A">
        <w:rPr>
          <w:lang w:val="en"/>
        </w:rPr>
        <w:t>gs</w:t>
      </w:r>
      <w:proofErr w:type="spellEnd"/>
      <w:r w:rsidR="004A7905">
        <w:rPr>
          <w:lang w:val="en"/>
        </w:rPr>
        <w:t>.</w:t>
      </w:r>
    </w:p>
    <w:p w14:paraId="6A526A58" w14:textId="45BEDD3C" w:rsidR="00460CC8" w:rsidRPr="004A7905" w:rsidRDefault="00BD22A2" w:rsidP="00B66D14">
      <w:pPr>
        <w:spacing w:before="100" w:beforeAutospacing="1" w:after="100" w:afterAutospacing="1" w:line="240" w:lineRule="auto"/>
        <w:rPr>
          <w:b/>
          <w:bCs/>
          <w:lang w:val="en"/>
        </w:rPr>
      </w:pPr>
      <w:r>
        <w:rPr>
          <w:b/>
          <w:bCs/>
          <w:lang w:val="en"/>
        </w:rPr>
        <w:t xml:space="preserve">2.0 </w:t>
      </w:r>
      <w:r w:rsidR="004A7905" w:rsidRPr="004A7905">
        <w:rPr>
          <w:b/>
          <w:bCs/>
          <w:lang w:val="en"/>
        </w:rPr>
        <w:t>Modeling Engineering Constraints</w:t>
      </w:r>
    </w:p>
    <w:p w14:paraId="1F58F798" w14:textId="40DB23E8" w:rsidR="00FC495B" w:rsidRPr="00FC310A" w:rsidRDefault="00D047E3" w:rsidP="00974C72">
      <w:pPr>
        <w:pStyle w:val="BodyText"/>
        <w:rPr>
          <w:lang w:val="en"/>
        </w:rPr>
      </w:pPr>
      <w:r w:rsidRPr="00FC310A">
        <w:rPr>
          <w:lang w:val="en"/>
        </w:rPr>
        <w:t xml:space="preserve">Like </w:t>
      </w:r>
      <w:r w:rsidR="00B6403B" w:rsidRPr="00FC310A">
        <w:rPr>
          <w:lang w:val="en"/>
        </w:rPr>
        <w:t xml:space="preserve">the Orion </w:t>
      </w:r>
      <w:r w:rsidR="006913E2" w:rsidRPr="00FC310A">
        <w:rPr>
          <w:lang w:val="en"/>
        </w:rPr>
        <w:t>Project,</w:t>
      </w:r>
      <w:r w:rsidR="00B6403B" w:rsidRPr="00FC310A">
        <w:rPr>
          <w:lang w:val="en"/>
        </w:rPr>
        <w:t xml:space="preserve"> take the pulse unit</w:t>
      </w:r>
      <w:r w:rsidR="00FB66E9" w:rsidRPr="00FC310A">
        <w:rPr>
          <w:lang w:val="en"/>
        </w:rPr>
        <w:t xml:space="preserve">s </w:t>
      </w:r>
      <w:r w:rsidR="00B6403B" w:rsidRPr="00FC310A">
        <w:rPr>
          <w:lang w:val="en"/>
        </w:rPr>
        <w:t>to</w:t>
      </w:r>
      <w:r w:rsidR="005B53B9" w:rsidRPr="00FC310A">
        <w:rPr>
          <w:lang w:val="en"/>
        </w:rPr>
        <w:t xml:space="preserve"> be</w:t>
      </w:r>
      <w:r w:rsidR="00B6403B" w:rsidRPr="00FC310A">
        <w:rPr>
          <w:lang w:val="en"/>
        </w:rPr>
        <w:t xml:space="preserve"> </w:t>
      </w:r>
      <w:r w:rsidR="00060F9D" w:rsidRPr="00FC310A">
        <w:rPr>
          <w:lang w:val="en"/>
        </w:rPr>
        <w:t>directed</w:t>
      </w:r>
      <w:r w:rsidR="00B6403B" w:rsidRPr="00FC310A">
        <w:rPr>
          <w:lang w:val="en"/>
        </w:rPr>
        <w:t xml:space="preserve"> </w:t>
      </w:r>
      <w:r w:rsidR="00A60766">
        <w:rPr>
          <w:lang w:val="en"/>
        </w:rPr>
        <w:t xml:space="preserve">nuclear </w:t>
      </w:r>
      <w:r w:rsidR="00803BE0" w:rsidRPr="00FC310A">
        <w:rPr>
          <w:lang w:val="en"/>
        </w:rPr>
        <w:t>explosion devices (Casaba-like</w:t>
      </w:r>
      <w:r w:rsidR="00082523">
        <w:rPr>
          <w:lang w:val="en"/>
        </w:rPr>
        <w:t>)</w:t>
      </w:r>
      <w:r w:rsidR="00EE23BD">
        <w:rPr>
          <w:lang w:val="en"/>
        </w:rPr>
        <w:t xml:space="preserve"> </w:t>
      </w:r>
      <w:r w:rsidR="00803BE0" w:rsidRPr="00FC310A">
        <w:rPr>
          <w:lang w:val="en"/>
        </w:rPr>
        <w:t xml:space="preserve">devices </w:t>
      </w:r>
      <w:r w:rsidR="00D21BB3" w:rsidRPr="00FC310A">
        <w:rPr>
          <w:lang w:val="en"/>
        </w:rPr>
        <w:t>[3]</w:t>
      </w:r>
      <w:r w:rsidR="00EF3FE8" w:rsidRPr="00FC310A">
        <w:rPr>
          <w:lang w:val="en"/>
        </w:rPr>
        <w:t xml:space="preserve">, </w:t>
      </w:r>
      <w:r w:rsidR="007A3B10" w:rsidRPr="00FC310A">
        <w:rPr>
          <w:lang w:val="en"/>
        </w:rPr>
        <w:t>[4], [5].)</w:t>
      </w:r>
      <w:r w:rsidR="00B260D2">
        <w:rPr>
          <w:lang w:val="en"/>
        </w:rPr>
        <w:t xml:space="preserve"> </w:t>
      </w:r>
    </w:p>
    <w:p w14:paraId="3D2B7419" w14:textId="77777777" w:rsidR="00BD22A2" w:rsidRDefault="00BD22A2" w:rsidP="00771E38">
      <w:pPr>
        <w:pStyle w:val="BodyText"/>
        <w:rPr>
          <w:lang w:val="en"/>
        </w:rPr>
      </w:pPr>
    </w:p>
    <w:p w14:paraId="5D284182" w14:textId="6C66053F" w:rsidR="008E6D8A" w:rsidRPr="008E6D8A" w:rsidRDefault="008E6D8A" w:rsidP="00771E38">
      <w:pPr>
        <w:pStyle w:val="BodyText"/>
        <w:rPr>
          <w:b/>
          <w:bCs/>
          <w:lang w:val="en"/>
        </w:rPr>
      </w:pPr>
      <w:r w:rsidRPr="008E6D8A">
        <w:rPr>
          <w:b/>
          <w:bCs/>
          <w:lang w:val="en"/>
        </w:rPr>
        <w:t>2.1 Velocity Gain Per Pulse.</w:t>
      </w:r>
    </w:p>
    <w:p w14:paraId="2A479E5D" w14:textId="7BCD375B" w:rsidR="003A4937" w:rsidRPr="00FC310A" w:rsidRDefault="00C90710" w:rsidP="00771E38">
      <w:pPr>
        <w:pStyle w:val="BodyText"/>
      </w:pPr>
      <w:r>
        <w:rPr>
          <w:lang w:val="en"/>
        </w:rPr>
        <w:lastRenderedPageBreak/>
        <w:t>There are import p</w:t>
      </w:r>
      <w:r w:rsidR="00A00508" w:rsidRPr="00FC310A">
        <w:rPr>
          <w:lang w:val="en"/>
        </w:rPr>
        <w:t>ropulsion constraints</w:t>
      </w:r>
      <w:r>
        <w:rPr>
          <w:lang w:val="en"/>
        </w:rPr>
        <w:t xml:space="preserve">. </w:t>
      </w:r>
      <w:r w:rsidR="002530F5" w:rsidRPr="00FC310A">
        <w:rPr>
          <w:lang w:val="en"/>
        </w:rPr>
        <w:t xml:space="preserve">Estimate the delta v delivered by the pulse unit. </w:t>
      </w:r>
      <w:r w:rsidR="00A94CBB" w:rsidRPr="00FC310A">
        <w:rPr>
          <w:lang w:val="en"/>
        </w:rPr>
        <w:t xml:space="preserve">A mass is </w:t>
      </w:r>
      <w:r w:rsidR="00FF15B6" w:rsidRPr="00FC310A">
        <w:rPr>
          <w:lang w:val="en"/>
        </w:rPr>
        <w:t>converted</w:t>
      </w:r>
      <w:r w:rsidR="00A94CBB" w:rsidRPr="00FC310A">
        <w:rPr>
          <w:lang w:val="en"/>
        </w:rPr>
        <w:t xml:space="preserve"> into </w:t>
      </w:r>
      <w:r w:rsidR="000A1FBF" w:rsidRPr="00FC310A">
        <w:rPr>
          <w:lang w:val="en"/>
        </w:rPr>
        <w:t xml:space="preserve">a </w:t>
      </w:r>
      <w:proofErr w:type="gramStart"/>
      <w:r w:rsidR="000A1FBF" w:rsidRPr="00FC310A">
        <w:rPr>
          <w:lang w:val="en"/>
        </w:rPr>
        <w:t>directed</w:t>
      </w:r>
      <w:proofErr w:type="gramEnd"/>
      <w:r w:rsidR="000A1FBF" w:rsidRPr="00FC310A">
        <w:rPr>
          <w:lang w:val="en"/>
        </w:rPr>
        <w:t xml:space="preserve"> plasma </w:t>
      </w:r>
      <w:r w:rsidR="003038E0">
        <w:rPr>
          <w:lang w:val="en"/>
        </w:rPr>
        <w:t>beam,</w:t>
      </w:r>
      <w:r w:rsidR="00193089">
        <w:rPr>
          <w:lang w:val="en"/>
        </w:rPr>
        <w:t xml:space="preserve"> M</w:t>
      </w:r>
      <w:r w:rsidR="00193089">
        <w:rPr>
          <w:vertAlign w:val="subscript"/>
          <w:lang w:val="en"/>
        </w:rPr>
        <w:t>b</w:t>
      </w:r>
      <w:r w:rsidR="00DA2EAD">
        <w:rPr>
          <w:lang w:val="en"/>
        </w:rPr>
        <w:t>. in</w:t>
      </w:r>
      <w:r w:rsidR="00193089">
        <w:rPr>
          <w:lang w:val="en"/>
        </w:rPr>
        <w:t xml:space="preserve"> </w:t>
      </w:r>
      <w:r w:rsidR="000A1FBF" w:rsidRPr="00FC310A">
        <w:rPr>
          <w:lang w:val="en"/>
        </w:rPr>
        <w:t xml:space="preserve">a nuclear </w:t>
      </w:r>
      <w:r w:rsidR="00410B87" w:rsidRPr="00FC310A">
        <w:rPr>
          <w:lang w:val="en"/>
        </w:rPr>
        <w:t>device</w:t>
      </w:r>
      <w:r w:rsidR="00FF15B6" w:rsidRPr="00FC310A">
        <w:rPr>
          <w:lang w:val="en"/>
        </w:rPr>
        <w:t xml:space="preserve"> </w:t>
      </w:r>
      <w:r w:rsidR="003A4937" w:rsidRPr="00FC310A">
        <w:t xml:space="preserve">and is ejected with velocity </w:t>
      </w:r>
      <m:oMath>
        <m:sSub>
          <m:sSubPr>
            <m:ctrlPr>
              <w:rPr>
                <w:rFonts w:ascii="Cambria Math" w:hAnsi="Cambria Math"/>
              </w:rPr>
            </m:ctrlPr>
          </m:sSubPr>
          <m:e>
            <m:r>
              <w:rPr>
                <w:rFonts w:ascii="Cambria Math" w:hAnsi="Cambria Math"/>
              </w:rPr>
              <m:t>v</m:t>
            </m:r>
          </m:e>
          <m:sub>
            <m:r>
              <w:rPr>
                <w:rFonts w:ascii="Cambria Math" w:hAnsi="Cambria Math"/>
              </w:rPr>
              <m:t>b</m:t>
            </m:r>
          </m:sub>
        </m:sSub>
      </m:oMath>
      <w:r w:rsidR="003A4937" w:rsidRPr="00FC310A">
        <w:t>, the total momentum in the beam is:</w:t>
      </w:r>
    </w:p>
    <w:p w14:paraId="18932690" w14:textId="73688693" w:rsidR="003A4937" w:rsidRPr="00FC310A" w:rsidRDefault="00000000" w:rsidP="007D5EF0">
      <w:pPr>
        <w:pStyle w:val="BodyText"/>
        <w:ind w:left="360"/>
        <w:jc w:val="cente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m:t>
              </m:r>
            </m:sub>
          </m:sSub>
          <m:sSub>
            <m:sSubPr>
              <m:ctrlPr>
                <w:rPr>
                  <w:rFonts w:ascii="Cambria Math" w:hAnsi="Cambria Math"/>
                </w:rPr>
              </m:ctrlPr>
            </m:sSubPr>
            <m:e>
              <m:r>
                <w:rPr>
                  <w:rFonts w:ascii="Cambria Math" w:hAnsi="Cambria Math"/>
                </w:rPr>
                <m:t>v</m:t>
              </m:r>
            </m:e>
            <m:sub>
              <m:r>
                <w:rPr>
                  <w:rFonts w:ascii="Cambria Math" w:hAnsi="Cambria Math"/>
                </w:rPr>
                <m:t>b</m:t>
              </m:r>
            </m:sub>
          </m:sSub>
          <m:r>
            <w:rPr>
              <w:rFonts w:ascii="Cambria Math" w:hAnsi="Cambria Math"/>
            </w:rPr>
            <m:t xml:space="preserve">     (1)</m:t>
          </m:r>
        </m:oMath>
      </m:oMathPara>
    </w:p>
    <w:p w14:paraId="603B0E72" w14:textId="0EA75598" w:rsidR="003A4937" w:rsidRPr="00FC310A" w:rsidRDefault="003A4937" w:rsidP="009871A4">
      <w:pPr>
        <w:pStyle w:val="FirstParagraph"/>
        <w:ind w:left="360"/>
      </w:pPr>
      <w:r w:rsidRPr="00FC310A">
        <w:t>If this beam strikes the sail and fully transfers its momentum (</w:t>
      </w:r>
      <w:r w:rsidR="005362F1" w:rsidRPr="00FC310A">
        <w:t>ideally</w:t>
      </w:r>
      <w:r w:rsidRPr="00FC310A">
        <w:t xml:space="preserve"> inelastic impact</w:t>
      </w:r>
      <w:r w:rsidR="009B2F53" w:rsidRPr="00FC310A">
        <w:t xml:space="preserve">) </w:t>
      </w:r>
      <w:r w:rsidRPr="00FC310A">
        <w:t>the sail</w:t>
      </w:r>
      <w:r w:rsidR="00344D47" w:rsidRPr="00FC310A">
        <w:t xml:space="preserve">, </w:t>
      </w:r>
      <w:r w:rsidR="007C6F9D" w:rsidRPr="00FC310A">
        <w:t xml:space="preserve">of mass </w:t>
      </w:r>
      <w:r w:rsidR="004A66F9" w:rsidRPr="00FC310A">
        <w:t>M</w:t>
      </w:r>
      <w:r w:rsidR="004A66F9" w:rsidRPr="00FC310A">
        <w:rPr>
          <w:vertAlign w:val="subscript"/>
        </w:rPr>
        <w:t>s,</w:t>
      </w:r>
      <w:r w:rsidR="004A66F9">
        <w:rPr>
          <w:vertAlign w:val="subscript"/>
        </w:rPr>
        <w:t xml:space="preserve"> </w:t>
      </w:r>
      <w:r w:rsidRPr="00FC310A">
        <w:t>absorbs this momentum:</w:t>
      </w:r>
    </w:p>
    <w:p w14:paraId="54A604BA" w14:textId="1E9E0845" w:rsidR="003A4937" w:rsidRPr="00FC310A" w:rsidRDefault="00D8669E" w:rsidP="009871A4">
      <w:pPr>
        <w:pStyle w:val="BodyText"/>
        <w:ind w:left="360"/>
      </w:pPr>
      <m:oMathPara>
        <m:oMathParaPr>
          <m:jc m:val="center"/>
        </m:oMathParaPr>
        <m:oMath>
          <m:r>
            <w:rPr>
              <w:rFonts w:ascii="Cambria Math" w:hAnsi="Cambria Math"/>
            </w:rPr>
            <m:t>Δp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m:t>
              </m:r>
            </m:sub>
          </m:sSub>
          <m:sSub>
            <m:sSubPr>
              <m:ctrlPr>
                <w:rPr>
                  <w:rFonts w:ascii="Cambria Math" w:hAnsi="Cambria Math"/>
                </w:rPr>
              </m:ctrlPr>
            </m:sSubPr>
            <m:e>
              <m:r>
                <w:rPr>
                  <w:rFonts w:ascii="Cambria Math" w:hAnsi="Cambria Math"/>
                </w:rPr>
                <m:t>v</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s</m:t>
              </m:r>
            </m:sub>
          </m:sSub>
          <m:r>
            <w:rPr>
              <w:rFonts w:ascii="Cambria Math" w:hAnsi="Cambria Math"/>
            </w:rPr>
            <m:t>Δv     (2)</m:t>
          </m:r>
        </m:oMath>
      </m:oMathPara>
    </w:p>
    <w:p w14:paraId="00104132" w14:textId="77777777" w:rsidR="003A4937" w:rsidRPr="00FC310A" w:rsidRDefault="003A4937" w:rsidP="009871A4">
      <w:pPr>
        <w:pStyle w:val="FirstParagraph"/>
        <w:ind w:left="360"/>
      </w:pPr>
      <w:r w:rsidRPr="00FC310A">
        <w:t>Hence, the delta-v of the sail is:</w:t>
      </w:r>
    </w:p>
    <w:p w14:paraId="0AA1C4AE" w14:textId="63F1385E" w:rsidR="003A4937" w:rsidRPr="00FC310A" w:rsidRDefault="00000000" w:rsidP="009871A4">
      <w:pPr>
        <w:pStyle w:val="BodyText"/>
        <w:ind w:left="360"/>
      </w:pPr>
      <m:oMathPara>
        <m:oMathParaPr>
          <m:jc m:val="center"/>
        </m:oMathParaPr>
        <m:oMath>
          <m:borderBox>
            <m:borderBoxPr>
              <m:ctrlPr>
                <w:rPr>
                  <w:rFonts w:ascii="Cambria Math" w:hAnsi="Cambria Math"/>
                </w:rPr>
              </m:ctrlPr>
            </m:borderBoxPr>
            <m:e>
              <m:r>
                <w:rPr>
                  <w:rFonts w:ascii="Cambria Math" w:hAnsi="Cambria Math"/>
                </w:rPr>
                <m:t>Δv</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b</m:t>
                      </m:r>
                    </m:sub>
                  </m:sSub>
                  <m:sSub>
                    <m:sSubPr>
                      <m:ctrlPr>
                        <w:rPr>
                          <w:rFonts w:ascii="Cambria Math" w:hAnsi="Cambria Math"/>
                        </w:rPr>
                      </m:ctrlPr>
                    </m:sSubPr>
                    <m:e>
                      <m:r>
                        <w:rPr>
                          <w:rFonts w:ascii="Cambria Math" w:hAnsi="Cambria Math"/>
                        </w:rPr>
                        <m:t>v</m:t>
                      </m:r>
                    </m:e>
                    <m:sub>
                      <m:r>
                        <w:rPr>
                          <w:rFonts w:ascii="Cambria Math" w:hAnsi="Cambria Math"/>
                        </w:rPr>
                        <m:t>b</m:t>
                      </m:r>
                    </m:sub>
                  </m:sSub>
                </m:num>
                <m:den>
                  <m:sSub>
                    <m:sSubPr>
                      <m:ctrlPr>
                        <w:rPr>
                          <w:rFonts w:ascii="Cambria Math" w:hAnsi="Cambria Math"/>
                        </w:rPr>
                      </m:ctrlPr>
                    </m:sSubPr>
                    <m:e>
                      <m:r>
                        <w:rPr>
                          <w:rFonts w:ascii="Cambria Math" w:hAnsi="Cambria Math"/>
                        </w:rPr>
                        <m:t>M</m:t>
                      </m:r>
                    </m:e>
                    <m:sub>
                      <m:r>
                        <w:rPr>
                          <w:rFonts w:ascii="Cambria Math" w:hAnsi="Cambria Math"/>
                        </w:rPr>
                        <m:t>s</m:t>
                      </m:r>
                    </m:sub>
                  </m:sSub>
                </m:den>
              </m:f>
            </m:e>
          </m:borderBox>
          <m:r>
            <w:rPr>
              <w:rFonts w:ascii="Cambria Math" w:hAnsi="Cambria Math"/>
            </w:rPr>
            <m:t xml:space="preserve">      (3)</m:t>
          </m:r>
        </m:oMath>
      </m:oMathPara>
    </w:p>
    <w:p w14:paraId="46A5A0EB" w14:textId="7A44EA9B" w:rsidR="009871A4" w:rsidRPr="00FC310A" w:rsidRDefault="004F5DA4" w:rsidP="009871A4">
      <w:pPr>
        <w:pStyle w:val="FirstParagraph"/>
        <w:ind w:left="360"/>
      </w:pPr>
      <w:r w:rsidRPr="00FC310A">
        <w:t>E</w:t>
      </w:r>
      <w:r w:rsidR="009871A4" w:rsidRPr="00FC310A">
        <w:t xml:space="preserve">stimate the velocity of the beam. The directed beam gets its energy from the kinetic energy derived from a fraction </w:t>
      </w:r>
      <m:oMath>
        <m:r>
          <w:rPr>
            <w:rFonts w:ascii="Cambria Math" w:hAnsi="Cambria Math"/>
          </w:rPr>
          <m:t>η</m:t>
        </m:r>
      </m:oMath>
      <w:r w:rsidR="009871A4" w:rsidRPr="00FC310A">
        <w:t xml:space="preserve"> of the total yield </w:t>
      </w:r>
      <m:oMath>
        <m:sSub>
          <m:sSubPr>
            <m:ctrlPr>
              <w:rPr>
                <w:rFonts w:ascii="Cambria Math" w:hAnsi="Cambria Math"/>
              </w:rPr>
            </m:ctrlPr>
          </m:sSubPr>
          <m:e>
            <m:r>
              <w:rPr>
                <w:rFonts w:ascii="Cambria Math" w:hAnsi="Cambria Math"/>
              </w:rPr>
              <m:t>Y</m:t>
            </m:r>
          </m:e>
          <m:sub>
            <m:r>
              <w:rPr>
                <w:rFonts w:ascii="Cambria Math" w:hAnsi="Cambria Math"/>
              </w:rPr>
              <m:t>e</m:t>
            </m:r>
          </m:sub>
        </m:sSub>
      </m:oMath>
      <w:r w:rsidR="009871A4" w:rsidRPr="00FC310A">
        <w:t xml:space="preserve">. Assume </w:t>
      </w:r>
      <w:r w:rsidRPr="00FC310A">
        <w:t>all</w:t>
      </w:r>
      <w:r w:rsidR="009871A4" w:rsidRPr="00FC310A">
        <w:t xml:space="preserve"> that fraction goes into kinetic energy of the beam:</w:t>
      </w:r>
    </w:p>
    <w:p w14:paraId="5B1B2ED0" w14:textId="0A171517" w:rsidR="009871A4" w:rsidRPr="00FC310A" w:rsidRDefault="00000000" w:rsidP="009871A4">
      <w:pPr>
        <w:pStyle w:val="BodyText"/>
        <w:ind w:left="360"/>
      </w:pPr>
      <m:oMathPara>
        <m:oMathParaPr>
          <m:jc m:val="center"/>
        </m:oMathParaPr>
        <m:oMath>
          <m:sSub>
            <m:sSubPr>
              <m:ctrlPr>
                <w:rPr>
                  <w:rFonts w:ascii="Cambria Math" w:hAnsi="Cambria Math"/>
                </w:rPr>
              </m:ctrlPr>
            </m:sSubPr>
            <m:e>
              <m:r>
                <w:rPr>
                  <w:rFonts w:ascii="Cambria Math" w:hAnsi="Cambria Math"/>
                </w:rPr>
                <m:t>Y</m:t>
              </m:r>
            </m:e>
            <m:sub>
              <m:r>
                <w:rPr>
                  <w:rFonts w:ascii="Cambria Math" w:hAnsi="Cambria Math"/>
                </w:rPr>
                <m:t>e</m:t>
              </m:r>
            </m:sub>
          </m:sSub>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M</m:t>
              </m:r>
            </m:e>
            <m:sub>
              <m:r>
                <w:rPr>
                  <w:rFonts w:ascii="Cambria Math" w:hAnsi="Cambria Math"/>
                </w:rPr>
                <m:t>b</m:t>
              </m:r>
            </m:sub>
          </m:sSub>
          <m:sSubSup>
            <m:sSubSupPr>
              <m:ctrlPr>
                <w:rPr>
                  <w:rFonts w:ascii="Cambria Math" w:hAnsi="Cambria Math"/>
                </w:rPr>
              </m:ctrlPr>
            </m:sSubSupPr>
            <m:e>
              <m:r>
                <w:rPr>
                  <w:rFonts w:ascii="Cambria Math" w:hAnsi="Cambria Math"/>
                </w:rPr>
                <m:t>v</m:t>
              </m:r>
            </m:e>
            <m:sub>
              <m:r>
                <w:rPr>
                  <w:rFonts w:ascii="Cambria Math" w:hAnsi="Cambria Math"/>
                </w:rPr>
                <m:t>b</m:t>
              </m:r>
            </m:sub>
            <m:sup>
              <m: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b</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Y</m:t>
                      </m:r>
                    </m:e>
                    <m:sub>
                      <m:r>
                        <w:rPr>
                          <w:rFonts w:ascii="Cambria Math" w:hAnsi="Cambria Math"/>
                        </w:rPr>
                        <m:t>e</m:t>
                      </m:r>
                    </m:sub>
                  </m:sSub>
                </m:num>
                <m:den>
                  <m:sSub>
                    <m:sSubPr>
                      <m:ctrlPr>
                        <w:rPr>
                          <w:rFonts w:ascii="Cambria Math" w:hAnsi="Cambria Math"/>
                        </w:rPr>
                      </m:ctrlPr>
                    </m:sSubPr>
                    <m:e>
                      <m:r>
                        <w:rPr>
                          <w:rFonts w:ascii="Cambria Math" w:hAnsi="Cambria Math"/>
                        </w:rPr>
                        <m:t>M</m:t>
                      </m:r>
                    </m:e>
                    <m:sub>
                      <m:r>
                        <w:rPr>
                          <w:rFonts w:ascii="Cambria Math" w:hAnsi="Cambria Math"/>
                        </w:rPr>
                        <m:t>b</m:t>
                      </m:r>
                    </m:sub>
                  </m:sSub>
                </m:den>
              </m:f>
            </m:e>
          </m:rad>
          <m:r>
            <w:rPr>
              <w:rFonts w:ascii="Cambria Math" w:hAnsi="Cambria Math"/>
            </w:rPr>
            <m:t xml:space="preserve">     (5)</m:t>
          </m:r>
        </m:oMath>
      </m:oMathPara>
    </w:p>
    <w:p w14:paraId="3CDFBA6E" w14:textId="0F840BDB" w:rsidR="009871A4" w:rsidRPr="00FC310A" w:rsidRDefault="009871A4" w:rsidP="009871A4">
      <w:pPr>
        <w:pStyle w:val="FirstParagraph"/>
        <w:ind w:left="360"/>
      </w:pPr>
      <w:r w:rsidRPr="00FC310A">
        <w:t xml:space="preserve">Substitute into the </w:t>
      </w:r>
      <w:proofErr w:type="spellStart"/>
      <w:r w:rsidRPr="00FC310A">
        <w:t>Δv</w:t>
      </w:r>
      <w:proofErr w:type="spellEnd"/>
      <w:r w:rsidRPr="00FC310A">
        <w:t xml:space="preserve"> expression:</w:t>
      </w:r>
      <w:sdt>
        <w:sdtPr>
          <w:rPr>
            <w:rFonts w:ascii="Cambria Math" w:hAnsi="Cambria Math"/>
            <w:i/>
          </w:rPr>
          <w:id w:val="1936864796"/>
          <w:placeholder>
            <w:docPart w:val="DefaultPlaceholder_2098659788"/>
          </w:placeholder>
          <w:temporary/>
          <w:showingPlcHdr/>
          <w:equation/>
        </w:sdtPr>
        <w:sdtContent>
          <m:oMath>
            <m:r>
              <m:rPr>
                <m:sty m:val="p"/>
              </m:rPr>
              <w:rPr>
                <w:rStyle w:val="PlaceholderText"/>
                <w:rFonts w:ascii="Cambria Math" w:hAnsi="Cambria Math"/>
              </w:rPr>
              <m:t>Type equation here.</m:t>
            </m:r>
          </m:oMath>
        </w:sdtContent>
      </w:sdt>
    </w:p>
    <w:p w14:paraId="236B8AAD" w14:textId="1C74AA96" w:rsidR="00F67EE2" w:rsidRPr="00FC310A" w:rsidRDefault="00D8669E" w:rsidP="004A4F78">
      <w:pPr>
        <w:pStyle w:val="FirstParagraph"/>
      </w:pPr>
      <m:oMathPara>
        <m:oMath>
          <m:r>
            <w:rPr>
              <w:rFonts w:ascii="Cambria Math" w:hAnsi="Cambria Math"/>
            </w:rPr>
            <m:t>Δv</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2η</m:t>
                  </m:r>
                  <m:sSub>
                    <m:sSubPr>
                      <m:ctrlPr>
                        <w:rPr>
                          <w:rFonts w:ascii="Cambria Math" w:hAnsi="Cambria Math"/>
                        </w:rPr>
                      </m:ctrlPr>
                    </m:sSubPr>
                    <m:e>
                      <m:r>
                        <w:rPr>
                          <w:rFonts w:ascii="Cambria Math" w:hAnsi="Cambria Math"/>
                        </w:rPr>
                        <m:t>Y</m:t>
                      </m:r>
                    </m:e>
                    <m:sub>
                      <m:r>
                        <w:rPr>
                          <w:rFonts w:ascii="Cambria Math" w:hAnsi="Cambria Math"/>
                        </w:rPr>
                        <m:t>e</m:t>
                      </m:r>
                    </m:sub>
                  </m:sSub>
                  <m:sSub>
                    <m:sSubPr>
                      <m:ctrlPr>
                        <w:rPr>
                          <w:rFonts w:ascii="Cambria Math" w:hAnsi="Cambria Math"/>
                        </w:rPr>
                      </m:ctrlPr>
                    </m:sSubPr>
                    <m:e>
                      <m:r>
                        <w:rPr>
                          <w:rFonts w:ascii="Cambria Math" w:hAnsi="Cambria Math"/>
                        </w:rPr>
                        <m:t>M</m:t>
                      </m:r>
                    </m:e>
                    <m:sub>
                      <m:r>
                        <w:rPr>
                          <w:rFonts w:ascii="Cambria Math" w:hAnsi="Cambria Math"/>
                        </w:rPr>
                        <m:t>b</m:t>
                      </m:r>
                    </m:sub>
                  </m:sSub>
                </m:num>
                <m:den>
                  <m:sSubSup>
                    <m:sSubSupPr>
                      <m:ctrlPr>
                        <w:rPr>
                          <w:rFonts w:ascii="Cambria Math" w:hAnsi="Cambria Math"/>
                        </w:rPr>
                      </m:ctrlPr>
                    </m:sSubSupPr>
                    <m:e>
                      <m:r>
                        <w:rPr>
                          <w:rFonts w:ascii="Cambria Math" w:hAnsi="Cambria Math"/>
                        </w:rPr>
                        <m:t>M</m:t>
                      </m:r>
                    </m:e>
                    <m:sub>
                      <m:r>
                        <w:rPr>
                          <w:rFonts w:ascii="Cambria Math" w:hAnsi="Cambria Math"/>
                        </w:rPr>
                        <m:t>s</m:t>
                      </m:r>
                    </m:sub>
                    <m:sup>
                      <m:r>
                        <w:rPr>
                          <w:rFonts w:ascii="Cambria Math" w:hAnsi="Cambria Math"/>
                        </w:rPr>
                        <m:t>2</m:t>
                      </m:r>
                    </m:sup>
                  </m:sSubSup>
                </m:den>
              </m:f>
            </m:e>
          </m:rad>
          <m:r>
            <w:rPr>
              <w:rFonts w:ascii="Cambria Math" w:hAnsi="Cambria Math"/>
            </w:rPr>
            <m:t xml:space="preserve">      (6)</m:t>
          </m:r>
        </m:oMath>
      </m:oMathPara>
    </w:p>
    <w:p w14:paraId="614EF800" w14:textId="77777777" w:rsidR="00F67EE2" w:rsidRPr="00FC310A" w:rsidRDefault="00F67EE2" w:rsidP="004A4F78">
      <w:pPr>
        <w:pStyle w:val="FirstParagraph"/>
      </w:pPr>
    </w:p>
    <w:p w14:paraId="6D0FD905" w14:textId="1537346E" w:rsidR="004404CC" w:rsidRPr="004404CC" w:rsidRDefault="004404CC" w:rsidP="004A4F78">
      <w:pPr>
        <w:pStyle w:val="FirstParagraph"/>
        <w:rPr>
          <w:b/>
          <w:bCs/>
        </w:rPr>
      </w:pPr>
      <w:r w:rsidRPr="004404CC">
        <w:rPr>
          <w:b/>
          <w:bCs/>
        </w:rPr>
        <w:t>2.2 Stress Constraint.</w:t>
      </w:r>
    </w:p>
    <w:p w14:paraId="64B48A0F" w14:textId="6063B0A1" w:rsidR="000411CB" w:rsidRDefault="004A4F78" w:rsidP="00BD4516">
      <w:pPr>
        <w:pStyle w:val="FirstParagraph"/>
        <w:rPr>
          <w:rFonts w:eastAsiaTheme="minorEastAsia"/>
        </w:rPr>
      </w:pPr>
      <w:r w:rsidRPr="00FC310A">
        <w:t>Compute the mechanical constraint</w:t>
      </w:r>
      <w:r w:rsidR="007209AB">
        <w:t xml:space="preserve"> </w:t>
      </w:r>
      <w:r w:rsidR="00BA1B94">
        <w:t xml:space="preserve">… </w:t>
      </w:r>
      <w:r w:rsidR="007209AB">
        <w:t xml:space="preserve">which is </w:t>
      </w:r>
      <w:r w:rsidR="005E686A">
        <w:t>that the tensile strength</w:t>
      </w:r>
      <w:r w:rsidR="00BA1B94">
        <w:t xml:space="preserve"> of the sail</w:t>
      </w:r>
      <w:r w:rsidR="005E686A">
        <w:t xml:space="preserve"> is not </w:t>
      </w:r>
      <w:r w:rsidR="00BA1B94">
        <w:t xml:space="preserve">exceeded. </w:t>
      </w:r>
      <w:r w:rsidR="00B77263" w:rsidRPr="00FC310A">
        <w:t>The i</w:t>
      </w:r>
      <w:r w:rsidR="002C7760" w:rsidRPr="00FC310A">
        <w:t xml:space="preserve">mpulse delivered by the pulse causes mechanical stress </w:t>
      </w:r>
      <m:oMath>
        <m:sSub>
          <m:sSubPr>
            <m:ctrlPr>
              <w:rPr>
                <w:rFonts w:ascii="Cambria Math" w:hAnsi="Cambria Math"/>
              </w:rPr>
            </m:ctrlPr>
          </m:sSubPr>
          <m:e>
            <m:r>
              <w:rPr>
                <w:rFonts w:ascii="Cambria Math" w:hAnsi="Cambria Math"/>
              </w:rPr>
              <m:t>σ</m:t>
            </m:r>
          </m:e>
          <m:sub>
            <m:r>
              <w:rPr>
                <w:rFonts w:ascii="Cambria Math" w:hAnsi="Cambria Math"/>
              </w:rPr>
              <m:t>m</m:t>
            </m:r>
          </m:sub>
        </m:sSub>
      </m:oMath>
      <w:r w:rsidR="002C7760" w:rsidRPr="00FC310A">
        <w:t xml:space="preserve"> on the sail</w:t>
      </w:r>
      <w:r w:rsidR="00BD4516">
        <w:t xml:space="preserve">. </w:t>
      </w:r>
      <w:r w:rsidR="00074844">
        <w:rPr>
          <w:rFonts w:eastAsiaTheme="minorEastAsia"/>
        </w:rPr>
        <w:t xml:space="preserve">The impulsive force </w:t>
      </w:r>
      <w:r w:rsidR="0085385D">
        <w:rPr>
          <w:rFonts w:eastAsiaTheme="minorEastAsia"/>
        </w:rPr>
        <w:t>can be expressed a</w:t>
      </w:r>
      <w:r w:rsidR="000411CB">
        <w:rPr>
          <w:rFonts w:eastAsiaTheme="minorEastAsia"/>
        </w:rPr>
        <w:t xml:space="preserve"> </w:t>
      </w:r>
    </w:p>
    <w:p w14:paraId="2BBA8032" w14:textId="00E44F3F" w:rsidR="0085385D" w:rsidRDefault="008E7366" w:rsidP="000411CB">
      <w:pPr>
        <w:pStyle w:val="BodyText"/>
        <w:jc w:val="center"/>
        <w:rPr>
          <w:rFonts w:eastAsiaTheme="minorEastAsia"/>
        </w:rPr>
      </w:pPr>
      <w:r>
        <w:rPr>
          <w:rFonts w:eastAsiaTheme="minorEastAsia"/>
        </w:rPr>
        <w:t>F</w:t>
      </w:r>
      <w:r w:rsidR="000411CB">
        <w:rPr>
          <w:rFonts w:eastAsiaTheme="minorEastAsia"/>
        </w:rPr>
        <w:t xml:space="preserve"> </w:t>
      </w:r>
      <m:oMath>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r>
              <m:rPr>
                <m:sty m:val="p"/>
              </m:rPr>
              <w:rPr>
                <w:rFonts w:ascii="Cambria Math" w:eastAsiaTheme="minorEastAsia" w:hAnsi="Cambria Math"/>
              </w:rPr>
              <m:t>Δ</m:t>
            </m:r>
            <m:r>
              <w:rPr>
                <w:rFonts w:ascii="Cambria Math" w:eastAsiaTheme="minorEastAsia" w:hAnsi="Cambria Math"/>
              </w:rPr>
              <m:t xml:space="preserve">v </m:t>
            </m:r>
          </m:num>
          <m:den>
            <m:r>
              <m:rPr>
                <m:sty m:val="p"/>
              </m:rPr>
              <w:rPr>
                <w:rFonts w:ascii="Cambria Math" w:eastAsiaTheme="minorEastAsia" w:hAnsi="Cambria Math"/>
              </w:rPr>
              <m:t>Δ</m:t>
            </m:r>
            <m:r>
              <w:rPr>
                <w:rFonts w:ascii="Cambria Math" w:eastAsiaTheme="minorEastAsia" w:hAnsi="Cambria Math"/>
              </w:rPr>
              <m:t>t</m:t>
            </m:r>
          </m:den>
        </m:f>
      </m:oMath>
      <w:r w:rsidR="004F650B">
        <w:rPr>
          <w:rFonts w:eastAsiaTheme="minorEastAsia"/>
        </w:rPr>
        <w:t xml:space="preserve"> </w:t>
      </w:r>
      <w:r w:rsidR="0090186B">
        <w:rPr>
          <w:rFonts w:eastAsiaTheme="minorEastAsia"/>
        </w:rPr>
        <w:t xml:space="preserve"> (8)</w:t>
      </w:r>
    </w:p>
    <w:p w14:paraId="6FD06869" w14:textId="2AF29ED6" w:rsidR="008E7366" w:rsidRDefault="0090186B" w:rsidP="00BD4516">
      <w:pPr>
        <w:pStyle w:val="BodyText"/>
        <w:rPr>
          <w:rFonts w:eastAsiaTheme="minorEastAsia"/>
        </w:rPr>
      </w:pPr>
      <w:r>
        <w:rPr>
          <w:rFonts w:eastAsiaTheme="minorEastAsia"/>
        </w:rPr>
        <w:t>M</w:t>
      </w:r>
      <w:r>
        <w:rPr>
          <w:rFonts w:eastAsiaTheme="minorEastAsia"/>
          <w:vertAlign w:val="subscript"/>
        </w:rPr>
        <w:t>s</w:t>
      </w:r>
      <w:r>
        <w:rPr>
          <w:rFonts w:eastAsiaTheme="minorEastAsia"/>
        </w:rPr>
        <w:t xml:space="preserve"> is the mass of the sail</w:t>
      </w:r>
      <w:r w:rsidR="00695654">
        <w:rPr>
          <w:rFonts w:eastAsiaTheme="minorEastAsia"/>
        </w:rPr>
        <w:t xml:space="preserve"> and</w:t>
      </w:r>
      <w:r w:rsidR="00C76F07">
        <w:rPr>
          <w:rFonts w:eastAsiaTheme="minorEastAsia"/>
        </w:rPr>
        <w:t xml:space="preserve"> </w:t>
      </w:r>
      <w:proofErr w:type="spellStart"/>
      <w:r w:rsidR="00C76F07">
        <w:rPr>
          <w:rFonts w:eastAsiaTheme="minorEastAsia"/>
        </w:rPr>
        <w:t>Δt</w:t>
      </w:r>
      <w:proofErr w:type="spellEnd"/>
      <w:r w:rsidR="00B76D62">
        <w:rPr>
          <w:rFonts w:eastAsiaTheme="minorEastAsia"/>
        </w:rPr>
        <w:t xml:space="preserve"> is time interval.</w:t>
      </w:r>
      <w:r w:rsidR="000966C2">
        <w:rPr>
          <w:rFonts w:eastAsiaTheme="minorEastAsia"/>
        </w:rPr>
        <w:t xml:space="preserve"> </w:t>
      </w:r>
      <w:r w:rsidR="00E6383B">
        <w:rPr>
          <w:rFonts w:eastAsiaTheme="minorEastAsia"/>
        </w:rPr>
        <w:t xml:space="preserve">The </w:t>
      </w:r>
      <w:r w:rsidR="007E3C4E">
        <w:rPr>
          <w:rFonts w:eastAsiaTheme="minorEastAsia"/>
        </w:rPr>
        <w:t>pressure on the sail</w:t>
      </w:r>
      <w:r w:rsidR="00770B08">
        <w:rPr>
          <w:rFonts w:eastAsiaTheme="minorEastAsia"/>
        </w:rPr>
        <w:t xml:space="preserve"> is</w:t>
      </w:r>
    </w:p>
    <w:p w14:paraId="40B933CE" w14:textId="3F3F1792" w:rsidR="00770B08" w:rsidRDefault="000A5101" w:rsidP="00770B08">
      <w:pPr>
        <w:pStyle w:val="BodyText"/>
        <w:jc w:val="center"/>
        <w:rPr>
          <w:rFonts w:eastAsiaTheme="minorEastAsia"/>
        </w:rPr>
      </w:pPr>
      <m:oMath>
        <m:r>
          <w:rPr>
            <w:rFonts w:ascii="Cambria Math" w:eastAsiaTheme="minorEastAsia" w:hAnsi="Cambria Math"/>
          </w:rPr>
          <m:t xml:space="preserve">P=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r>
              <m:rPr>
                <m:sty m:val="p"/>
              </m:rPr>
              <w:rPr>
                <w:rFonts w:ascii="Cambria Math" w:eastAsiaTheme="minorEastAsia" w:hAnsi="Cambria Math"/>
              </w:rPr>
              <m:t>Δ</m:t>
            </m:r>
            <m:r>
              <w:rPr>
                <w:rFonts w:ascii="Cambria Math" w:eastAsiaTheme="minorEastAsia" w:hAnsi="Cambria Math"/>
              </w:rPr>
              <m:t>v</m:t>
            </m:r>
          </m:num>
          <m:den>
            <m:r>
              <m:rPr>
                <m:sty m:val="p"/>
              </m:rPr>
              <w:rPr>
                <w:rFonts w:ascii="Cambria Math" w:eastAsiaTheme="minorEastAsia" w:hAnsi="Cambria Math"/>
              </w:rPr>
              <m:t>πΔ</m:t>
            </m:r>
            <m:r>
              <w:rPr>
                <w:rFonts w:ascii="Cambria Math" w:eastAsiaTheme="minorEastAsia" w:hAnsi="Cambria Math"/>
              </w:rPr>
              <m:t>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s</m:t>
                </m:r>
              </m:sub>
              <m:sup>
                <m:r>
                  <w:rPr>
                    <w:rFonts w:ascii="Cambria Math" w:eastAsiaTheme="minorEastAsia" w:hAnsi="Cambria Math"/>
                  </w:rPr>
                  <m:t>2</m:t>
                </m:r>
              </m:sup>
            </m:sSubSup>
          </m:den>
        </m:f>
      </m:oMath>
      <w:r w:rsidR="00E51CDA">
        <w:rPr>
          <w:rFonts w:eastAsiaTheme="minorEastAsia"/>
        </w:rPr>
        <w:t xml:space="preserve">  (9)</w:t>
      </w:r>
    </w:p>
    <w:p w14:paraId="03B86CBE" w14:textId="7199754E" w:rsidR="00E51CDA" w:rsidRDefault="002353E8" w:rsidP="00E51CDA">
      <w:pPr>
        <w:pStyle w:val="BodyText"/>
        <w:rPr>
          <w:rFonts w:eastAsiaTheme="minorEastAsia"/>
        </w:rPr>
      </w:pPr>
      <w:r>
        <w:rPr>
          <w:rFonts w:eastAsiaTheme="minorEastAsia"/>
        </w:rPr>
        <w:t>Where R</w:t>
      </w:r>
      <w:r>
        <w:rPr>
          <w:rFonts w:eastAsiaTheme="minorEastAsia"/>
          <w:vertAlign w:val="subscript"/>
        </w:rPr>
        <w:t>s</w:t>
      </w:r>
      <w:r>
        <w:rPr>
          <w:rFonts w:eastAsiaTheme="minorEastAsia"/>
        </w:rPr>
        <w:t xml:space="preserve"> is the sail radius, for a</w:t>
      </w:r>
      <w:r w:rsidR="00AF16A6">
        <w:rPr>
          <w:rFonts w:eastAsiaTheme="minorEastAsia"/>
        </w:rPr>
        <w:t xml:space="preserve"> pulse that is directed </w:t>
      </w:r>
      <w:r w:rsidR="00B77F41">
        <w:rPr>
          <w:rFonts w:eastAsiaTheme="minorEastAsia"/>
        </w:rPr>
        <w:t>perfectly</w:t>
      </w:r>
      <w:r w:rsidR="00F416E4">
        <w:rPr>
          <w:rFonts w:eastAsiaTheme="minorEastAsia"/>
        </w:rPr>
        <w:t xml:space="preserve"> </w:t>
      </w:r>
      <w:r w:rsidR="00F64669">
        <w:rPr>
          <w:rFonts w:eastAsiaTheme="minorEastAsia"/>
        </w:rPr>
        <w:t>plume and</w:t>
      </w:r>
      <w:r w:rsidR="005B650F">
        <w:rPr>
          <w:rFonts w:eastAsiaTheme="minorEastAsia"/>
        </w:rPr>
        <w:t xml:space="preserve"> fills the sail, it is the time interval of the pulse that is </w:t>
      </w:r>
      <w:r w:rsidR="00CB5552">
        <w:rPr>
          <w:rFonts w:eastAsiaTheme="minorEastAsia"/>
        </w:rPr>
        <w:t>the constraint.</w:t>
      </w:r>
      <w:r w:rsidR="00657B93">
        <w:rPr>
          <w:rFonts w:eastAsiaTheme="minorEastAsia"/>
        </w:rPr>
        <w:t xml:space="preserve"> For </w:t>
      </w:r>
      <w:r w:rsidR="00194489">
        <w:rPr>
          <w:rFonts w:eastAsiaTheme="minorEastAsia"/>
        </w:rPr>
        <w:t>P,</w:t>
      </w:r>
      <w:r w:rsidR="00657B93">
        <w:rPr>
          <w:rFonts w:eastAsiaTheme="minorEastAsia"/>
        </w:rPr>
        <w:t xml:space="preserve"> </w:t>
      </w:r>
      <m:oMath>
        <m:r>
          <w:rPr>
            <w:rFonts w:ascii="Cambria Math" w:eastAsiaTheme="minorEastAsia" w:hAnsi="Cambria Math"/>
          </w:rPr>
          <m:t>P&lt;σ</m:t>
        </m:r>
      </m:oMath>
      <w:r w:rsidR="00D05544">
        <w:rPr>
          <w:rFonts w:eastAsiaTheme="minorEastAsia"/>
        </w:rPr>
        <w:t xml:space="preserve"> , the stress on the </w:t>
      </w:r>
      <w:r w:rsidR="007260D4">
        <w:rPr>
          <w:rFonts w:eastAsiaTheme="minorEastAsia"/>
        </w:rPr>
        <w:t>sail</w:t>
      </w:r>
      <w:r w:rsidR="006F7FCB">
        <w:rPr>
          <w:rFonts w:eastAsiaTheme="minorEastAsia"/>
        </w:rPr>
        <w:t xml:space="preserve"> </w:t>
      </w:r>
      <w:r w:rsidR="004B4C5C">
        <w:rPr>
          <w:rFonts w:eastAsiaTheme="minorEastAsia"/>
        </w:rPr>
        <w:t xml:space="preserve">is the impulse time that is limited. If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 xml:space="preserve">yield </m:t>
            </m:r>
          </m:sub>
        </m:sSub>
      </m:oMath>
      <w:r w:rsidR="004A2D37">
        <w:rPr>
          <w:rFonts w:eastAsiaTheme="minorEastAsia"/>
        </w:rPr>
        <w:t xml:space="preserve">is the limiting stress </w:t>
      </w:r>
      <w:r w:rsidR="00A6597F">
        <w:rPr>
          <w:rFonts w:eastAsiaTheme="minorEastAsia"/>
        </w:rPr>
        <w:t xml:space="preserve">of the </w:t>
      </w:r>
      <w:r w:rsidR="007260D4">
        <w:rPr>
          <w:rFonts w:eastAsiaTheme="minorEastAsia"/>
        </w:rPr>
        <w:t>sail,</w:t>
      </w:r>
      <w:r w:rsidR="004A2D37">
        <w:rPr>
          <w:rFonts w:eastAsiaTheme="minorEastAsia"/>
        </w:rPr>
        <w:t xml:space="preserve"> then</w:t>
      </w:r>
      <w:r w:rsidR="00353785">
        <w:rPr>
          <w:rFonts w:eastAsiaTheme="minorEastAsia"/>
        </w:rPr>
        <w:t xml:space="preserve"> using (6) and (9)</w:t>
      </w:r>
    </w:p>
    <w:p w14:paraId="2657A686" w14:textId="4009F7F7" w:rsidR="001759A8" w:rsidRDefault="00943BD5" w:rsidP="00220A54">
      <w:pPr>
        <w:pStyle w:val="BodyText"/>
        <w:jc w:val="center"/>
        <w:rPr>
          <w:rFonts w:eastAsiaTheme="minorEastAsia"/>
        </w:rPr>
      </w:pPr>
      <m:oMath>
        <m:r>
          <m:rPr>
            <m:sty m:val="p"/>
          </m:rPr>
          <w:rPr>
            <w:rFonts w:ascii="Cambria Math" w:eastAsiaTheme="minorEastAsia" w:hAnsi="Cambria Math"/>
          </w:rPr>
          <w:lastRenderedPageBreak/>
          <m:t>Δ</m:t>
        </m:r>
        <m:r>
          <w:rPr>
            <w:rFonts w:ascii="Cambria Math" w:eastAsiaTheme="minorEastAsia" w:hAnsi="Cambria Math"/>
          </w:rPr>
          <m:t xml:space="preserve">t ≥ </m:t>
        </m:r>
        <m:f>
          <m:fPr>
            <m:ctrlPr>
              <w:rPr>
                <w:rFonts w:ascii="Cambria Math" w:eastAsiaTheme="minorEastAsia" w:hAnsi="Cambria Math"/>
                <w:i/>
              </w:rPr>
            </m:ctrlPr>
          </m:fPr>
          <m:num>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e</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e>
            </m:rad>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yield</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den>
        </m:f>
      </m:oMath>
      <w:r w:rsidR="009F6DF9">
        <w:rPr>
          <w:rFonts w:eastAsiaTheme="minorEastAsia"/>
        </w:rPr>
        <w:t xml:space="preserve"> </w:t>
      </w:r>
      <w:r w:rsidR="00220A54">
        <w:rPr>
          <w:rFonts w:eastAsiaTheme="minorEastAsia"/>
        </w:rPr>
        <w:t>(10)</w:t>
      </w:r>
    </w:p>
    <w:p w14:paraId="296A9B3F" w14:textId="77777777" w:rsidR="00501F19" w:rsidRDefault="00501F19" w:rsidP="00220A54">
      <w:pPr>
        <w:pStyle w:val="BodyText"/>
        <w:jc w:val="center"/>
        <w:rPr>
          <w:rFonts w:eastAsiaTheme="minorEastAsia"/>
        </w:rPr>
      </w:pPr>
    </w:p>
    <w:p w14:paraId="01522872" w14:textId="1731BB51" w:rsidR="001759A8" w:rsidRPr="0014723D" w:rsidRDefault="0014723D" w:rsidP="001759A8">
      <w:pPr>
        <w:pStyle w:val="BodyText"/>
        <w:rPr>
          <w:b/>
          <w:bCs/>
          <w:lang w:val="en"/>
        </w:rPr>
      </w:pPr>
      <w:r w:rsidRPr="0014723D">
        <w:rPr>
          <w:b/>
          <w:bCs/>
          <w:lang w:val="en"/>
        </w:rPr>
        <w:t>2.3 Thermal Constraint</w:t>
      </w:r>
    </w:p>
    <w:p w14:paraId="04A11CC0" w14:textId="300D34D1" w:rsidR="001439DA" w:rsidRPr="00FC310A" w:rsidRDefault="00A23B07" w:rsidP="00DA0826">
      <w:pPr>
        <w:pStyle w:val="FirstParagraph"/>
      </w:pPr>
      <w:r w:rsidRPr="00FC310A">
        <w:t>Estimate the</w:t>
      </w:r>
      <w:r w:rsidR="00FC495B" w:rsidRPr="00FC310A">
        <w:t xml:space="preserve"> thermal state delivered by the pulse.</w:t>
      </w:r>
      <w:r w:rsidR="00DA0826" w:rsidRPr="00FC310A">
        <w:t xml:space="preserve"> </w:t>
      </w:r>
      <w:r w:rsidR="00A83153">
        <w:t>The e</w:t>
      </w:r>
      <w:r w:rsidR="001439DA" w:rsidRPr="00FC310A">
        <w:t xml:space="preserve">nergy flux </w:t>
      </w:r>
      <m:oMath>
        <m:r>
          <w:rPr>
            <w:rFonts w:ascii="Cambria Math" w:hAnsi="Cambria Math"/>
          </w:rPr>
          <m:t>F</m:t>
        </m:r>
      </m:oMath>
      <w:r w:rsidR="001439DA" w:rsidRPr="00FC310A">
        <w:t xml:space="preserve"> at distance </w:t>
      </w:r>
      <m:oMath>
        <m:r>
          <w:rPr>
            <w:rFonts w:ascii="Cambria Math" w:hAnsi="Cambria Math"/>
          </w:rPr>
          <m:t>R</m:t>
        </m:r>
      </m:oMath>
      <w:r w:rsidR="001439DA" w:rsidRPr="00FC310A">
        <w:t xml:space="preserve"> from a pulse of yield </w:t>
      </w:r>
      <m:oMath>
        <m:r>
          <w:rPr>
            <w:rFonts w:ascii="Cambria Math" w:hAnsi="Cambria Math"/>
          </w:rPr>
          <m:t>Y</m:t>
        </m:r>
      </m:oMath>
      <w:r w:rsidR="001439DA" w:rsidRPr="00FC310A">
        <w:t xml:space="preserve"> (in Joules) is:</w:t>
      </w:r>
    </w:p>
    <w:p w14:paraId="33D8A5FA" w14:textId="3F75D435" w:rsidR="001439DA" w:rsidRPr="00FC310A" w:rsidRDefault="00D8669E" w:rsidP="001439DA">
      <w:pPr>
        <w:pStyle w:val="BodyText"/>
      </w:pPr>
      <m:oMathPara>
        <m:oMathParaPr>
          <m:jc m:val="center"/>
        </m:oMathParaPr>
        <m:oMath>
          <m:r>
            <w:rPr>
              <w:rFonts w:ascii="Cambria Math" w:hAnsi="Cambria Math"/>
            </w:rPr>
            <m:t>F</m:t>
          </m:r>
          <m:r>
            <m:rPr>
              <m:sty m:val="p"/>
            </m:rPr>
            <w:rPr>
              <w:rFonts w:ascii="Cambria Math" w:hAnsi="Cambria Math"/>
            </w:rPr>
            <m:t>=</m:t>
          </m:r>
          <m:f>
            <m:fPr>
              <m:ctrlPr>
                <w:rPr>
                  <w:rFonts w:ascii="Cambria Math" w:hAnsi="Cambria Math"/>
                </w:rPr>
              </m:ctrlPr>
            </m:fPr>
            <m:num>
              <m:r>
                <w:rPr>
                  <w:rFonts w:ascii="Cambria Math" w:hAnsi="Cambria Math"/>
                </w:rPr>
                <m:t>f</m:t>
              </m:r>
              <m:r>
                <m:rPr>
                  <m:sty m:val="p"/>
                </m:rPr>
                <w:rPr>
                  <w:rFonts w:ascii="Cambria Math" w:hAnsi="Cambria Math"/>
                </w:rPr>
                <m:t>⋅</m:t>
              </m:r>
              <m:r>
                <w:rPr>
                  <w:rFonts w:ascii="Cambria Math" w:hAnsi="Cambria Math"/>
                </w:rPr>
                <m:t>Y</m:t>
              </m:r>
            </m:num>
            <m:den>
              <m:r>
                <w:rPr>
                  <w:rFonts w:ascii="Cambria Math" w:hAnsi="Cambria Math"/>
                </w:rPr>
                <m:t>4π</m:t>
              </m:r>
              <m:sSup>
                <m:sSupPr>
                  <m:ctrlPr>
                    <w:rPr>
                      <w:rFonts w:ascii="Cambria Math" w:hAnsi="Cambria Math"/>
                    </w:rPr>
                  </m:ctrlPr>
                </m:sSupPr>
                <m:e>
                  <m:r>
                    <w:rPr>
                      <w:rFonts w:ascii="Cambria Math" w:hAnsi="Cambria Math"/>
                    </w:rPr>
                    <m:t>R</m:t>
                  </m:r>
                </m:e>
                <m:sup>
                  <m:r>
                    <w:rPr>
                      <w:rFonts w:ascii="Cambria Math" w:hAnsi="Cambria Math"/>
                    </w:rPr>
                    <m:t>2</m:t>
                  </m:r>
                </m:sup>
              </m:sSup>
            </m:den>
          </m:f>
          <m:r>
            <w:rPr>
              <w:rFonts w:ascii="Cambria Math" w:hAnsi="Cambria Math"/>
            </w:rPr>
            <m:t xml:space="preserve">     (11)</m:t>
          </m:r>
        </m:oMath>
      </m:oMathPara>
    </w:p>
    <w:p w14:paraId="19643274" w14:textId="4479B241" w:rsidR="001439DA" w:rsidRPr="00FC310A" w:rsidRDefault="001439DA" w:rsidP="001439DA">
      <w:pPr>
        <w:pStyle w:val="FirstParagraph"/>
      </w:pPr>
      <w:r w:rsidRPr="00FC310A">
        <w:t xml:space="preserve">where </w:t>
      </w:r>
      <w:bookmarkStart w:id="0" w:name="_Hlk206926948"/>
      <m:oMath>
        <m:r>
          <w:rPr>
            <w:rFonts w:ascii="Cambria Math" w:hAnsi="Cambria Math"/>
          </w:rPr>
          <m:t>f</m:t>
        </m:r>
      </m:oMath>
      <w:r w:rsidRPr="00FC310A">
        <w:t xml:space="preserve"> </w:t>
      </w:r>
      <w:bookmarkEnd w:id="0"/>
      <w:r w:rsidRPr="00FC310A">
        <w:t>is the fraction of pulse energy coupled as directed energy impacting the sail</w:t>
      </w:r>
      <w:r w:rsidR="000A4DCF" w:rsidRPr="00FC310A">
        <w:t>, (</w:t>
      </w:r>
      <m:oMath>
        <m:r>
          <w:rPr>
            <w:rFonts w:ascii="Cambria Math" w:hAnsi="Cambria Math"/>
          </w:rPr>
          <m:t>f</m:t>
        </m:r>
      </m:oMath>
      <w:r w:rsidR="00171A96" w:rsidRPr="00FC310A">
        <w:rPr>
          <w:rFonts w:eastAsiaTheme="minorEastAsia"/>
        </w:rPr>
        <w:t xml:space="preserve"> is taken to be 1 </w:t>
      </w:r>
      <w:r w:rsidR="004C064D">
        <w:rPr>
          <w:rFonts w:eastAsiaTheme="minorEastAsia"/>
        </w:rPr>
        <w:t>for approximate computations</w:t>
      </w:r>
      <w:r w:rsidR="00171A96" w:rsidRPr="00FC310A">
        <w:rPr>
          <w:rFonts w:eastAsiaTheme="minorEastAsia"/>
        </w:rPr>
        <w:t>).</w:t>
      </w:r>
    </w:p>
    <w:p w14:paraId="33F03C52" w14:textId="31E0757F" w:rsidR="001439DA" w:rsidRPr="00FC310A" w:rsidRDefault="001439DA" w:rsidP="001439DA">
      <w:pPr>
        <w:pStyle w:val="BodyText"/>
      </w:pPr>
      <w:r w:rsidRPr="00FC310A">
        <w:t xml:space="preserve">Assuming a single pulse deposits energy over a short time </w:t>
      </w:r>
      <m:oMath>
        <m:r>
          <w:rPr>
            <w:rFonts w:ascii="Cambria Math" w:hAnsi="Cambria Math"/>
          </w:rPr>
          <m:t>Δt</m:t>
        </m:r>
      </m:oMath>
      <w:r w:rsidRPr="00FC310A">
        <w:t xml:space="preserve">, the maximum temperature the sail reaches relates to absorbed energy per unit area </w:t>
      </w:r>
      <m:oMath>
        <m:sSub>
          <m:sSubPr>
            <m:ctrlPr>
              <w:rPr>
                <w:rFonts w:ascii="Cambria Math" w:hAnsi="Cambria Math"/>
              </w:rPr>
            </m:ctrlPr>
          </m:sSubPr>
          <m:e>
            <m:r>
              <w:rPr>
                <w:rFonts w:ascii="Cambria Math" w:hAnsi="Cambria Math"/>
              </w:rPr>
              <m:t>E</m:t>
            </m:r>
          </m:e>
          <m:sub>
            <m:r>
              <w:rPr>
                <w:rFonts w:ascii="Cambria Math" w:hAnsi="Cambria Math"/>
              </w:rPr>
              <m:t>a</m:t>
            </m:r>
          </m:sub>
        </m:sSub>
      </m:oMath>
      <w:r w:rsidRPr="00FC310A">
        <w:t>:</w:t>
      </w:r>
    </w:p>
    <w:p w14:paraId="2246E7C3" w14:textId="1585C0CA" w:rsidR="001439DA" w:rsidRPr="00FC310A" w:rsidRDefault="00000000" w:rsidP="001439DA">
      <w:pPr>
        <w:pStyle w:val="BodyText"/>
      </w:pPr>
      <m:oMathPara>
        <m:oMathParaPr>
          <m:jc m:val="center"/>
        </m:oMathParaPr>
        <m:oMath>
          <m:sSub>
            <m:sSubPr>
              <m:ctrlPr>
                <w:rPr>
                  <w:rFonts w:ascii="Cambria Math" w:hAnsi="Cambria Math"/>
                </w:rPr>
              </m:ctrlPr>
            </m:sSubPr>
            <m:e>
              <m:r>
                <w:rPr>
                  <w:rFonts w:ascii="Cambria Math" w:hAnsi="Cambria Math"/>
                </w:rPr>
                <m:t>E</m:t>
              </m:r>
            </m:e>
            <m:sub>
              <m:r>
                <w:rPr>
                  <w:rFonts w:ascii="Cambria Math" w:hAnsi="Cambria Math"/>
                </w:rPr>
                <m:t>a</m:t>
              </m:r>
            </m:sub>
          </m:sSub>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Δt     (12)</m:t>
          </m:r>
        </m:oMath>
      </m:oMathPara>
    </w:p>
    <w:p w14:paraId="686F643C" w14:textId="6D1B141B" w:rsidR="00DA0826" w:rsidRPr="00FC310A" w:rsidRDefault="001439DA" w:rsidP="00DA0826">
      <w:pPr>
        <w:pStyle w:val="FirstParagraph"/>
      </w:pPr>
      <w:r w:rsidRPr="00FC310A">
        <w:t xml:space="preserve">Using the specific heat capacity </w:t>
      </w:r>
      <m:oMath>
        <m:sSub>
          <m:sSubPr>
            <m:ctrlPr>
              <w:rPr>
                <w:rFonts w:ascii="Cambria Math" w:hAnsi="Cambria Math"/>
              </w:rPr>
            </m:ctrlPr>
          </m:sSubPr>
          <m:e>
            <m:r>
              <w:rPr>
                <w:rFonts w:ascii="Cambria Math" w:hAnsi="Cambria Math"/>
              </w:rPr>
              <m:t>c</m:t>
            </m:r>
          </m:e>
          <m:sub>
            <m:r>
              <w:rPr>
                <w:rFonts w:ascii="Cambria Math" w:hAnsi="Cambria Math"/>
              </w:rPr>
              <m:t>p</m:t>
            </m:r>
          </m:sub>
        </m:sSub>
      </m:oMath>
      <w:r w:rsidRPr="00FC310A">
        <w:t xml:space="preserve"> and sail areal density </w:t>
      </w:r>
      <m:oMath>
        <m:r>
          <w:rPr>
            <w:rFonts w:ascii="Cambria Math" w:hAnsi="Cambria Math"/>
          </w:rPr>
          <m:t>s</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A</m:t>
            </m:r>
          </m:den>
        </m:f>
      </m:oMath>
      <w:r w:rsidRPr="00FC310A">
        <w:t xml:space="preserve">, the temperature rise </w:t>
      </w:r>
      <m:oMath>
        <m:r>
          <w:rPr>
            <w:rFonts w:ascii="Cambria Math" w:hAnsi="Cambria Math"/>
          </w:rPr>
          <m:t>ΔT</m:t>
        </m:r>
      </m:oMath>
      <w:r w:rsidRPr="00FC310A">
        <w:t xml:space="preserve"> is:</w:t>
      </w:r>
    </w:p>
    <w:p w14:paraId="51AE20C3" w14:textId="0B3E5E27" w:rsidR="001439DA" w:rsidRPr="00FC310A" w:rsidRDefault="00D8669E" w:rsidP="00DA0826">
      <w:pPr>
        <w:pStyle w:val="FirstParagraph"/>
      </w:pPr>
      <m:oMathPara>
        <m:oMathParaPr>
          <m:jc m:val="center"/>
        </m:oMathParaPr>
        <m:oMath>
          <m:r>
            <w:rPr>
              <w:rFonts w:ascii="Cambria Math" w:hAnsi="Cambria Math"/>
            </w:rPr>
            <m:t>ΔT</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a</m:t>
                  </m:r>
                </m:sub>
              </m:sSub>
            </m:num>
            <m:den>
              <m:r>
                <w:rPr>
                  <w:rFonts w:ascii="Cambria Math" w:hAnsi="Cambria Math"/>
                </w:rPr>
                <m:t>s</m:t>
              </m:r>
              <m:sSub>
                <m:sSubPr>
                  <m:ctrlPr>
                    <w:rPr>
                      <w:rFonts w:ascii="Cambria Math" w:hAnsi="Cambria Math"/>
                    </w:rPr>
                  </m:ctrlPr>
                </m:sSubPr>
                <m:e>
                  <m:r>
                    <w:rPr>
                      <w:rFonts w:ascii="Cambria Math" w:hAnsi="Cambria Math"/>
                    </w:rPr>
                    <m:t>c</m:t>
                  </m:r>
                </m:e>
                <m:sub>
                  <m:r>
                    <w:rPr>
                      <w:rFonts w:ascii="Cambria Math" w:hAnsi="Cambria Math"/>
                    </w:rPr>
                    <m:t>p</m:t>
                  </m:r>
                </m:sub>
              </m:sSub>
            </m:den>
          </m:f>
          <m:r>
            <w:rPr>
              <w:rFonts w:ascii="Cambria Math" w:hAnsi="Cambria Math"/>
            </w:rPr>
            <m:t xml:space="preserve">    (13)</m:t>
          </m:r>
        </m:oMath>
      </m:oMathPara>
    </w:p>
    <w:p w14:paraId="202BCC75" w14:textId="1AA2BC44" w:rsidR="001439DA" w:rsidRPr="00FC310A" w:rsidRDefault="001439DA" w:rsidP="001439DA">
      <w:pPr>
        <w:pStyle w:val="FirstParagraph"/>
      </w:pPr>
      <w:r w:rsidRPr="00FC310A">
        <w:t xml:space="preserve">Rearranged to find max distance </w:t>
      </w:r>
      <m:oMath>
        <m:r>
          <w:rPr>
            <w:rFonts w:ascii="Cambria Math" w:hAnsi="Cambria Math"/>
          </w:rPr>
          <m:t>R</m:t>
        </m:r>
      </m:oMath>
      <w:r w:rsidRPr="00FC310A">
        <w:t xml:space="preserve"> so temperature stays below</w:t>
      </w:r>
      <w:r w:rsidR="003E13DC">
        <w:t xml:space="preserve"> a </w:t>
      </w:r>
      <w:r w:rsidRPr="00FC310A">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max</m:t>
            </m:r>
          </m:sub>
        </m:sSub>
      </m:oMath>
      <w:r w:rsidR="00CD53FC">
        <w:rPr>
          <w:rFonts w:eastAsiaTheme="minorEastAsia"/>
        </w:rPr>
        <w:t xml:space="preserve"> the melting or sublimation temperature of the sail</w:t>
      </w:r>
    </w:p>
    <w:p w14:paraId="4B4F6265" w14:textId="6E1C82C5" w:rsidR="001439DA" w:rsidRPr="00FC310A" w:rsidRDefault="00000000" w:rsidP="00FA116D">
      <w:pPr>
        <w:pStyle w:val="BodyText"/>
        <w:jc w:val="center"/>
      </w:pPr>
      <m:oMath>
        <m:sSub>
          <m:sSubPr>
            <m:ctrlPr>
              <w:rPr>
                <w:rFonts w:ascii="Cambria Math" w:hAnsi="Cambria Math"/>
              </w:rPr>
            </m:ctrlPr>
          </m:sSubPr>
          <m:e>
            <m:r>
              <w:rPr>
                <w:rFonts w:ascii="Cambria Math" w:hAnsi="Cambria Math"/>
              </w:rPr>
              <m:t>R</m:t>
            </m:r>
          </m:e>
          <m:sub>
            <m:r>
              <m:rPr>
                <m:nor/>
              </m:rPr>
              <m:t>thermal</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Y</m:t>
                </m:r>
                <m:r>
                  <m:rPr>
                    <m:sty m:val="p"/>
                  </m:rPr>
                  <w:rPr>
                    <w:rFonts w:ascii="Cambria Math" w:hAnsi="Cambria Math"/>
                  </w:rPr>
                  <m:t>⋅</m:t>
                </m:r>
                <m:r>
                  <w:rPr>
                    <w:rFonts w:ascii="Cambria Math" w:hAnsi="Cambria Math"/>
                  </w:rPr>
                  <m:t>Δt</m:t>
                </m:r>
              </m:num>
              <m:den>
                <m:r>
                  <w:rPr>
                    <w:rFonts w:ascii="Cambria Math" w:hAnsi="Cambria Math"/>
                  </w:rPr>
                  <m:t>4πs</m:t>
                </m:r>
                <m:sSub>
                  <m:sSubPr>
                    <m:ctrlPr>
                      <w:rPr>
                        <w:rFonts w:ascii="Cambria Math" w:hAnsi="Cambria Math"/>
                      </w:rPr>
                    </m:ctrlPr>
                  </m:sSubPr>
                  <m:e>
                    <m:r>
                      <w:rPr>
                        <w:rFonts w:ascii="Cambria Math" w:hAnsi="Cambria Math"/>
                      </w:rPr>
                      <m:t>c</m:t>
                    </m:r>
                  </m:e>
                  <m:sub>
                    <m:r>
                      <w:rPr>
                        <w:rFonts w:ascii="Cambria Math" w:hAnsi="Cambria Math"/>
                      </w:rPr>
                      <m:t>p</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0</m:t>
                        </m:r>
                      </m:sub>
                    </m:sSub>
                  </m:e>
                </m:d>
              </m:den>
            </m:f>
          </m:e>
        </m:rad>
      </m:oMath>
      <w:r w:rsidR="008C1C1F" w:rsidRPr="00FC310A">
        <w:rPr>
          <w:rFonts w:eastAsiaTheme="minorEastAsia"/>
        </w:rPr>
        <w:t xml:space="preserve"> </w:t>
      </w:r>
      <w:r w:rsidR="00FA116D" w:rsidRPr="00FC310A">
        <w:rPr>
          <w:rFonts w:eastAsiaTheme="minorEastAsia"/>
        </w:rPr>
        <w:t xml:space="preserve"> (</w:t>
      </w:r>
      <w:r w:rsidR="00AF6D8C">
        <w:rPr>
          <w:rFonts w:eastAsiaTheme="minorEastAsia"/>
        </w:rPr>
        <w:t>14</w:t>
      </w:r>
      <w:r w:rsidR="00FA116D" w:rsidRPr="00FC310A">
        <w:rPr>
          <w:rFonts w:eastAsiaTheme="minorEastAsia"/>
        </w:rPr>
        <w:t>)</w:t>
      </w:r>
    </w:p>
    <w:p w14:paraId="54AE05A4" w14:textId="77777777" w:rsidR="006769C9" w:rsidRDefault="001439DA" w:rsidP="00AF6D8C">
      <w:pPr>
        <w:pStyle w:val="FirstParagraph"/>
      </w:pPr>
      <w:r w:rsidRPr="00FC310A">
        <w:t xml:space="preserve">where </w:t>
      </w:r>
      <m:oMath>
        <m:sSub>
          <m:sSubPr>
            <m:ctrlPr>
              <w:rPr>
                <w:rFonts w:ascii="Cambria Math" w:hAnsi="Cambria Math"/>
              </w:rPr>
            </m:ctrlPr>
          </m:sSubPr>
          <m:e>
            <m:r>
              <w:rPr>
                <w:rFonts w:ascii="Cambria Math" w:hAnsi="Cambria Math"/>
              </w:rPr>
              <m:t>T</m:t>
            </m:r>
          </m:e>
          <m:sub>
            <m:r>
              <w:rPr>
                <w:rFonts w:ascii="Cambria Math" w:hAnsi="Cambria Math"/>
              </w:rPr>
              <m:t>0</m:t>
            </m:r>
          </m:sub>
        </m:sSub>
      </m:oMath>
      <w:r w:rsidRPr="00FC310A">
        <w:t xml:space="preserve"> is initial temperature (ambient).</w:t>
      </w:r>
      <w:r w:rsidR="00277593" w:rsidRPr="00FC310A">
        <w:t xml:space="preserve"> </w:t>
      </w:r>
    </w:p>
    <w:p w14:paraId="3D82DFEC" w14:textId="79E531CF" w:rsidR="00874C06" w:rsidRPr="00FC310A" w:rsidRDefault="00770865" w:rsidP="00AF6D8C">
      <w:pPr>
        <w:pStyle w:val="FirstParagraph"/>
      </w:pPr>
      <w:r w:rsidRPr="00FC310A">
        <w:t xml:space="preserve">An additional constraint is the upper limit of acceleration </w:t>
      </w:r>
      <w:r w:rsidR="00824BBD" w:rsidRPr="00FC310A">
        <w:t>tha</w:t>
      </w:r>
      <w:r w:rsidR="00A74AE2" w:rsidRPr="00FC310A">
        <w:t>t</w:t>
      </w:r>
      <w:r w:rsidR="00824BBD" w:rsidRPr="00FC310A">
        <w:t xml:space="preserve"> the ship payload, control system and support structure can </w:t>
      </w:r>
      <w:r w:rsidR="008D0AEE" w:rsidRPr="00FC310A">
        <w:t xml:space="preserve">survive. </w:t>
      </w:r>
      <w:r w:rsidR="00751AF0">
        <w:t xml:space="preserve">Knowing the individual pulse delta v and </w:t>
      </w:r>
      <w:r w:rsidR="00C1007D">
        <w:t xml:space="preserve">time of interaction the acceleration can be computed. </w:t>
      </w:r>
      <w:r w:rsidR="008D0AEE" w:rsidRPr="00FC310A">
        <w:t>A</w:t>
      </w:r>
      <w:r w:rsidR="004B3B55" w:rsidRPr="00FC310A">
        <w:t xml:space="preserve"> </w:t>
      </w:r>
      <w:r w:rsidR="00FB36D2" w:rsidRPr="00FC310A">
        <w:t xml:space="preserve">conservative </w:t>
      </w:r>
      <w:r w:rsidR="001D758D" w:rsidRPr="00FC310A">
        <w:t xml:space="preserve">upper limit </w:t>
      </w:r>
      <w:r w:rsidR="009108CC" w:rsidRPr="00FC310A">
        <w:t xml:space="preserve">to </w:t>
      </w:r>
      <w:r w:rsidR="0079638F" w:rsidRPr="00FC310A">
        <w:t>acceleration</w:t>
      </w:r>
      <w:r w:rsidR="00FB36D2" w:rsidRPr="00FC310A">
        <w:t xml:space="preserve"> it 20,000 </w:t>
      </w:r>
      <w:proofErr w:type="spellStart"/>
      <w:r w:rsidR="00FB36D2" w:rsidRPr="00FC310A">
        <w:t>gs</w:t>
      </w:r>
      <w:proofErr w:type="spellEnd"/>
      <w:r w:rsidR="00E90361" w:rsidRPr="00FC310A">
        <w:t xml:space="preserve"> (it </w:t>
      </w:r>
      <w:r w:rsidR="00BC7163" w:rsidRPr="00FC310A">
        <w:t>has been</w:t>
      </w:r>
      <w:r w:rsidR="00E90361" w:rsidRPr="00FC310A">
        <w:t xml:space="preserve"> estimated that materials </w:t>
      </w:r>
      <w:r w:rsidR="00DA1E86" w:rsidRPr="00FC310A">
        <w:t>may</w:t>
      </w:r>
      <w:r w:rsidR="00E90361" w:rsidRPr="00FC310A">
        <w:t xml:space="preserve"> be </w:t>
      </w:r>
      <w:r w:rsidR="00A427DA" w:rsidRPr="00FC310A">
        <w:t xml:space="preserve">used that have a limit of 100,000 </w:t>
      </w:r>
      <w:proofErr w:type="spellStart"/>
      <w:r w:rsidR="00A427DA" w:rsidRPr="00FC310A">
        <w:t>gs</w:t>
      </w:r>
      <w:proofErr w:type="spellEnd"/>
      <w:r w:rsidR="00A427DA" w:rsidRPr="00FC310A">
        <w:t>) [</w:t>
      </w:r>
      <w:r w:rsidR="008A70D4" w:rsidRPr="00FC310A">
        <w:t>6</w:t>
      </w:r>
      <w:r w:rsidR="003A4FA1" w:rsidRPr="00FC310A">
        <w:t>].</w:t>
      </w:r>
      <w:r w:rsidR="000F7ADD">
        <w:t xml:space="preserve"> </w:t>
      </w:r>
      <w:r w:rsidR="008E0ECF">
        <w:t xml:space="preserve">The vehicle structural material that suggests itself </w:t>
      </w:r>
      <w:proofErr w:type="gramStart"/>
      <w:r w:rsidR="008E0ECF">
        <w:t>it</w:t>
      </w:r>
      <w:proofErr w:type="gramEnd"/>
      <w:r w:rsidR="008E0ECF">
        <w:t xml:space="preserve"> Graphene.</w:t>
      </w:r>
    </w:p>
    <w:p w14:paraId="6FFE2205" w14:textId="77777777" w:rsidR="00874C06" w:rsidRPr="00FC310A" w:rsidRDefault="00874C06" w:rsidP="003A4FA1">
      <w:pPr>
        <w:pStyle w:val="BodyText"/>
      </w:pPr>
    </w:p>
    <w:p w14:paraId="2A5BAF5B" w14:textId="453D8BEC" w:rsidR="003A4FA1" w:rsidRPr="00FC310A" w:rsidRDefault="003A4FA1" w:rsidP="00F8099A">
      <w:pPr>
        <w:pStyle w:val="BodyText"/>
        <w:jc w:val="center"/>
      </w:pPr>
      <w:r>
        <w:t>Table 1 Vehicle Physical Constraints</w:t>
      </w:r>
    </w:p>
    <w:tbl>
      <w:tblPr>
        <w:tblStyle w:val="Table"/>
        <w:tblW w:w="0" w:type="auto"/>
        <w:tblLook w:val="0020" w:firstRow="1" w:lastRow="0" w:firstColumn="0" w:lastColumn="0" w:noHBand="0" w:noVBand="0"/>
      </w:tblPr>
      <w:tblGrid>
        <w:gridCol w:w="2362"/>
        <w:gridCol w:w="2121"/>
        <w:gridCol w:w="4851"/>
      </w:tblGrid>
      <w:tr w:rsidR="003A4FA1" w:rsidRPr="00FC310A" w14:paraId="113CE1FD" w14:textId="77777777" w:rsidTr="00A44C3B">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10" w:space="0" w:color="000000"/>
              <w:left w:val="single" w:sz="10" w:space="0" w:color="000000"/>
              <w:bottom w:val="single" w:sz="10" w:space="0" w:color="000000"/>
              <w:right w:val="single" w:sz="10" w:space="0" w:color="000000"/>
            </w:tcBorders>
            <w:vAlign w:val="center"/>
          </w:tcPr>
          <w:p w14:paraId="1A631273" w14:textId="77777777" w:rsidR="003A4FA1" w:rsidRPr="00FC310A" w:rsidRDefault="003A4FA1" w:rsidP="003A4FA1">
            <w:pPr>
              <w:pStyle w:val="BodyText"/>
              <w:spacing w:line="278" w:lineRule="auto"/>
              <w:rPr>
                <w:kern w:val="2"/>
                <w:sz w:val="24"/>
                <w:szCs w:val="24"/>
                <w14:ligatures w14:val="standardContextual"/>
              </w:rPr>
            </w:pPr>
            <w:r w:rsidRPr="00FC310A">
              <w:rPr>
                <w:kern w:val="2"/>
                <w:sz w:val="24"/>
                <w:szCs w:val="24"/>
                <w14:ligatures w14:val="standardContextual"/>
              </w:rPr>
              <w:t>Constraint</w:t>
            </w:r>
          </w:p>
        </w:tc>
        <w:tc>
          <w:tcPr>
            <w:tcW w:w="0" w:type="auto"/>
            <w:tcBorders>
              <w:top w:val="single" w:sz="10" w:space="0" w:color="000000"/>
              <w:left w:val="single" w:sz="10" w:space="0" w:color="000000"/>
              <w:bottom w:val="single" w:sz="10" w:space="0" w:color="000000"/>
              <w:right w:val="single" w:sz="10" w:space="0" w:color="000000"/>
            </w:tcBorders>
            <w:vAlign w:val="center"/>
          </w:tcPr>
          <w:p w14:paraId="65C777D4" w14:textId="77777777" w:rsidR="003A4FA1" w:rsidRPr="00FC310A" w:rsidRDefault="003A4FA1" w:rsidP="003A4FA1">
            <w:pPr>
              <w:pStyle w:val="BodyText"/>
              <w:spacing w:line="278" w:lineRule="auto"/>
              <w:rPr>
                <w:kern w:val="2"/>
                <w:sz w:val="24"/>
                <w:szCs w:val="24"/>
                <w14:ligatures w14:val="standardContextual"/>
              </w:rPr>
            </w:pPr>
            <w:r w:rsidRPr="00FC310A">
              <w:rPr>
                <w:kern w:val="2"/>
                <w:sz w:val="24"/>
                <w:szCs w:val="24"/>
                <w14:ligatures w14:val="standardContextual"/>
              </w:rPr>
              <w:t>Model Value</w:t>
            </w:r>
          </w:p>
        </w:tc>
        <w:tc>
          <w:tcPr>
            <w:tcW w:w="0" w:type="auto"/>
            <w:tcBorders>
              <w:top w:val="single" w:sz="10" w:space="0" w:color="000000"/>
              <w:left w:val="single" w:sz="10" w:space="0" w:color="000000"/>
              <w:bottom w:val="single" w:sz="10" w:space="0" w:color="000000"/>
              <w:right w:val="single" w:sz="10" w:space="0" w:color="000000"/>
            </w:tcBorders>
            <w:vAlign w:val="center"/>
          </w:tcPr>
          <w:p w14:paraId="304CE6BE" w14:textId="77777777" w:rsidR="003A4FA1" w:rsidRPr="00FC310A" w:rsidRDefault="003A4FA1" w:rsidP="003A4FA1">
            <w:pPr>
              <w:pStyle w:val="BodyText"/>
              <w:spacing w:line="278" w:lineRule="auto"/>
              <w:rPr>
                <w:kern w:val="2"/>
                <w:sz w:val="24"/>
                <w:szCs w:val="24"/>
                <w14:ligatures w14:val="standardContextual"/>
              </w:rPr>
            </w:pPr>
            <w:r w:rsidRPr="00FC310A">
              <w:rPr>
                <w:kern w:val="2"/>
                <w:sz w:val="24"/>
                <w:szCs w:val="24"/>
                <w14:ligatures w14:val="standardContextual"/>
              </w:rPr>
              <w:t>Requirement</w:t>
            </w:r>
          </w:p>
        </w:tc>
      </w:tr>
      <w:tr w:rsidR="003A4FA1" w:rsidRPr="00FC310A" w14:paraId="570D6CA8"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67B66E04" w14:textId="77777777" w:rsidR="003A4FA1" w:rsidRPr="00FC310A" w:rsidRDefault="003A4FA1" w:rsidP="003A4FA1">
            <w:pPr>
              <w:pStyle w:val="BodyText"/>
              <w:spacing w:line="278" w:lineRule="auto"/>
              <w:rPr>
                <w:kern w:val="2"/>
                <w:sz w:val="24"/>
                <w:szCs w:val="24"/>
                <w14:ligatures w14:val="standardContextual"/>
              </w:rPr>
            </w:pPr>
            <w:r w:rsidRPr="00FC310A">
              <w:rPr>
                <w:kern w:val="2"/>
                <w:sz w:val="24"/>
                <w:szCs w:val="24"/>
                <w14:ligatures w14:val="standardContextual"/>
              </w:rPr>
              <w:t>Interface Temperature</w:t>
            </w:r>
          </w:p>
        </w:tc>
        <w:tc>
          <w:tcPr>
            <w:tcW w:w="0" w:type="auto"/>
            <w:tcBorders>
              <w:top w:val="single" w:sz="10" w:space="0" w:color="000000"/>
              <w:left w:val="single" w:sz="10" w:space="0" w:color="000000"/>
              <w:bottom w:val="single" w:sz="10" w:space="0" w:color="000000"/>
              <w:right w:val="single" w:sz="10" w:space="0" w:color="000000"/>
            </w:tcBorders>
          </w:tcPr>
          <w:p w14:paraId="5CA777C0" w14:textId="4317853D" w:rsidR="003A4FA1" w:rsidRPr="00FC310A" w:rsidRDefault="00000000" w:rsidP="003A4FA1">
            <w:pPr>
              <w:pStyle w:val="BodyText"/>
              <w:spacing w:line="278" w:lineRule="auto"/>
              <w:rPr>
                <w:kern w:val="2"/>
                <w:sz w:val="24"/>
                <w:szCs w:val="24"/>
                <w14:ligatures w14:val="standardContextual"/>
              </w:rPr>
            </w:pPr>
            <m:oMathPara>
              <m:oMath>
                <m:sSub>
                  <m:sSubPr>
                    <m:ctrlPr>
                      <w:rPr>
                        <w:rFonts w:ascii="Cambria Math" w:hAnsi="Cambria Math"/>
                        <w:kern w:val="2"/>
                        <w:sz w:val="24"/>
                        <w:szCs w:val="24"/>
                        <w14:ligatures w14:val="standardContextual"/>
                      </w:rPr>
                    </m:ctrlPr>
                  </m:sSubPr>
                  <m:e>
                    <m:r>
                      <w:rPr>
                        <w:rFonts w:ascii="Cambria Math" w:hAnsi="Cambria Math"/>
                        <w:sz w:val="24"/>
                        <w:szCs w:val="24"/>
                      </w:rPr>
                      <m:t>T</m:t>
                    </m:r>
                  </m:e>
                  <m:sub>
                    <m:r>
                      <m:rPr>
                        <m:nor/>
                      </m:rPr>
                      <w:rPr>
                        <w:kern w:val="2"/>
                        <w:sz w:val="24"/>
                        <w:szCs w:val="24"/>
                        <w14:ligatures w14:val="standardContextual"/>
                      </w:rPr>
                      <m:t>interface</m:t>
                    </m:r>
                  </m:sub>
                </m:sSub>
                <m:r>
                  <m:rPr>
                    <m:sty m:val="p"/>
                  </m:rPr>
                  <w:rPr>
                    <w:rFonts w:ascii="Cambria Math" w:hAnsi="Cambria Math"/>
                    <w:sz w:val="24"/>
                    <w:szCs w:val="24"/>
                  </w:rPr>
                  <m:t>≲</m:t>
                </m:r>
                <m:r>
                  <w:rPr>
                    <w:rFonts w:ascii="Cambria Math" w:hAnsi="Cambria Math"/>
                    <w:sz w:val="24"/>
                    <w:szCs w:val="24"/>
                  </w:rPr>
                  <m:t>4500K</m:t>
                </m:r>
              </m:oMath>
            </m:oMathPara>
          </w:p>
        </w:tc>
        <w:tc>
          <w:tcPr>
            <w:tcW w:w="0" w:type="auto"/>
            <w:tcBorders>
              <w:top w:val="single" w:sz="10" w:space="0" w:color="000000"/>
              <w:left w:val="single" w:sz="10" w:space="0" w:color="000000"/>
              <w:bottom w:val="single" w:sz="10" w:space="0" w:color="000000"/>
              <w:right w:val="single" w:sz="10" w:space="0" w:color="000000"/>
            </w:tcBorders>
          </w:tcPr>
          <w:p w14:paraId="1FA9FAF6" w14:textId="77777777" w:rsidR="003A4FA1" w:rsidRPr="00FC310A" w:rsidRDefault="003A4FA1" w:rsidP="003A4FA1">
            <w:pPr>
              <w:pStyle w:val="BodyText"/>
              <w:spacing w:line="278" w:lineRule="auto"/>
              <w:rPr>
                <w:kern w:val="2"/>
                <w:sz w:val="24"/>
                <w:szCs w:val="24"/>
                <w14:ligatures w14:val="standardContextual"/>
              </w:rPr>
            </w:pPr>
            <w:r w:rsidRPr="00FC310A">
              <w:rPr>
                <w:kern w:val="2"/>
                <w:sz w:val="24"/>
                <w:szCs w:val="24"/>
                <w14:ligatures w14:val="standardContextual"/>
              </w:rPr>
              <w:t xml:space="preserve">Must be &lt; graphene sublimation </w:t>
            </w:r>
            <w:bookmarkStart w:id="1" w:name="_Hlk209383351"/>
            <w:r w:rsidRPr="00FC310A">
              <w:rPr>
                <w:kern w:val="2"/>
                <w:sz w:val="24"/>
                <w:szCs w:val="24"/>
                <w14:ligatures w14:val="standardContextual"/>
              </w:rPr>
              <w:t>temp†</w:t>
            </w:r>
            <w:bookmarkEnd w:id="1"/>
          </w:p>
        </w:tc>
      </w:tr>
      <w:tr w:rsidR="003A4FA1" w:rsidRPr="00FC310A" w14:paraId="00551E76"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390E5933" w14:textId="77777777" w:rsidR="003A4FA1" w:rsidRPr="00FC310A" w:rsidRDefault="003A4FA1" w:rsidP="003A4FA1">
            <w:pPr>
              <w:pStyle w:val="BodyText"/>
              <w:spacing w:line="278" w:lineRule="auto"/>
              <w:rPr>
                <w:kern w:val="2"/>
                <w:sz w:val="24"/>
                <w:szCs w:val="24"/>
                <w14:ligatures w14:val="standardContextual"/>
              </w:rPr>
            </w:pPr>
            <w:r w:rsidRPr="00FC310A">
              <w:rPr>
                <w:kern w:val="2"/>
                <w:sz w:val="24"/>
                <w:szCs w:val="24"/>
                <w14:ligatures w14:val="standardContextual"/>
              </w:rPr>
              <w:t>Mechanical Stress</w:t>
            </w:r>
          </w:p>
        </w:tc>
        <w:tc>
          <w:tcPr>
            <w:tcW w:w="0" w:type="auto"/>
            <w:tcBorders>
              <w:top w:val="single" w:sz="10" w:space="0" w:color="000000"/>
              <w:left w:val="single" w:sz="10" w:space="0" w:color="000000"/>
              <w:bottom w:val="single" w:sz="10" w:space="0" w:color="000000"/>
              <w:right w:val="single" w:sz="10" w:space="0" w:color="000000"/>
            </w:tcBorders>
          </w:tcPr>
          <w:p w14:paraId="7680D024" w14:textId="6002656A" w:rsidR="003A4FA1" w:rsidRPr="00FC310A" w:rsidRDefault="003A4FA1" w:rsidP="004A2129">
            <w:pPr>
              <w:pStyle w:val="BodyText"/>
              <w:spacing w:line="278" w:lineRule="auto"/>
              <w:jc w:val="center"/>
              <w:rPr>
                <w:kern w:val="2"/>
                <w:sz w:val="24"/>
                <w:szCs w:val="24"/>
                <w14:ligatures w14:val="standardContextual"/>
              </w:rPr>
            </w:pPr>
            <w:r w:rsidRPr="00FC310A">
              <w:rPr>
                <w:kern w:val="2"/>
                <w:sz w:val="24"/>
                <w:szCs w:val="24"/>
                <w14:ligatures w14:val="standardContextual"/>
              </w:rPr>
              <w:t xml:space="preserve">Max stress &lt; </w:t>
            </w:r>
            <m:oMath>
              <m:sSup>
                <m:sSupPr>
                  <m:ctrlPr>
                    <w:rPr>
                      <w:rFonts w:ascii="Cambria Math" w:hAnsi="Cambria Math"/>
                      <w:kern w:val="2"/>
                      <w:sz w:val="24"/>
                      <w:szCs w:val="24"/>
                      <w14:ligatures w14:val="standardContextual"/>
                    </w:rPr>
                  </m:ctrlPr>
                </m:sSupPr>
                <m:e>
                  <m:r>
                    <w:rPr>
                      <w:rFonts w:ascii="Cambria Math" w:hAnsi="Cambria Math"/>
                      <w:sz w:val="24"/>
                      <w:szCs w:val="24"/>
                    </w:rPr>
                    <m:t>10</m:t>
                  </m:r>
                </m:e>
                <m:sup>
                  <m:r>
                    <w:rPr>
                      <w:rFonts w:ascii="Cambria Math" w:hAnsi="Cambria Math"/>
                      <w:sz w:val="24"/>
                      <w:szCs w:val="24"/>
                    </w:rPr>
                    <m:t>11</m:t>
                  </m:r>
                </m:sup>
              </m:sSup>
              <m:r>
                <w:rPr>
                  <w:rFonts w:ascii="Cambria Math" w:hAnsi="Cambria Math"/>
                  <w:sz w:val="24"/>
                  <w:szCs w:val="24"/>
                </w:rPr>
                <m:t> </m:t>
              </m:r>
              <m:r>
                <m:rPr>
                  <m:nor/>
                </m:rPr>
                <w:rPr>
                  <w:kern w:val="2"/>
                  <w:sz w:val="24"/>
                  <w:szCs w:val="24"/>
                  <w14:ligatures w14:val="standardContextual"/>
                </w:rPr>
                <m:t>Pa</m:t>
              </m:r>
            </m:oMath>
          </w:p>
        </w:tc>
        <w:tc>
          <w:tcPr>
            <w:tcW w:w="0" w:type="auto"/>
            <w:tcBorders>
              <w:top w:val="single" w:sz="10" w:space="0" w:color="000000"/>
              <w:left w:val="single" w:sz="10" w:space="0" w:color="000000"/>
              <w:bottom w:val="single" w:sz="10" w:space="0" w:color="000000"/>
              <w:right w:val="single" w:sz="10" w:space="0" w:color="000000"/>
            </w:tcBorders>
          </w:tcPr>
          <w:p w14:paraId="46BDF462" w14:textId="05DA53F8" w:rsidR="003A4FA1" w:rsidRPr="00FC310A" w:rsidRDefault="003A4FA1" w:rsidP="003A4FA1">
            <w:pPr>
              <w:pStyle w:val="BodyText"/>
              <w:spacing w:line="278" w:lineRule="auto"/>
              <w:rPr>
                <w:kern w:val="2"/>
                <w:sz w:val="24"/>
                <w:szCs w:val="24"/>
                <w14:ligatures w14:val="standardContextual"/>
              </w:rPr>
            </w:pPr>
            <w:r w:rsidRPr="00FC310A">
              <w:rPr>
                <w:kern w:val="2"/>
                <w:sz w:val="24"/>
                <w:szCs w:val="24"/>
                <w14:ligatures w14:val="standardContextual"/>
              </w:rPr>
              <w:t>Must not exceed graphene tensile strength</w:t>
            </w:r>
          </w:p>
        </w:tc>
      </w:tr>
      <w:tr w:rsidR="003A4FA1" w:rsidRPr="00FC310A" w14:paraId="7E468452"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5C7E3396" w14:textId="77777777" w:rsidR="003A4FA1" w:rsidRPr="00FC310A" w:rsidRDefault="003A4FA1" w:rsidP="003A4FA1">
            <w:pPr>
              <w:pStyle w:val="BodyText"/>
              <w:spacing w:line="278" w:lineRule="auto"/>
              <w:rPr>
                <w:kern w:val="2"/>
                <w:sz w:val="24"/>
                <w:szCs w:val="24"/>
                <w14:ligatures w14:val="standardContextual"/>
              </w:rPr>
            </w:pPr>
            <w:r w:rsidRPr="00FC310A">
              <w:rPr>
                <w:kern w:val="2"/>
                <w:sz w:val="24"/>
                <w:szCs w:val="24"/>
                <w14:ligatures w14:val="standardContextual"/>
              </w:rPr>
              <w:lastRenderedPageBreak/>
              <w:t>Acceleration on vehicle</w:t>
            </w:r>
          </w:p>
        </w:tc>
        <w:tc>
          <w:tcPr>
            <w:tcW w:w="0" w:type="auto"/>
            <w:tcBorders>
              <w:top w:val="single" w:sz="10" w:space="0" w:color="000000"/>
              <w:left w:val="single" w:sz="10" w:space="0" w:color="000000"/>
              <w:bottom w:val="single" w:sz="10" w:space="0" w:color="000000"/>
              <w:right w:val="single" w:sz="10" w:space="0" w:color="000000"/>
            </w:tcBorders>
          </w:tcPr>
          <w:p w14:paraId="708DED76" w14:textId="1C1B43F9" w:rsidR="003A4FA1" w:rsidRPr="00FC310A" w:rsidRDefault="00D8669E" w:rsidP="003A4FA1">
            <w:pPr>
              <w:pStyle w:val="BodyText"/>
              <w:spacing w:line="278" w:lineRule="auto"/>
              <w:rPr>
                <w:kern w:val="2"/>
                <w:sz w:val="24"/>
                <w:szCs w:val="24"/>
                <w14:ligatures w14:val="standardContextual"/>
              </w:rPr>
            </w:pPr>
            <m:oMathPara>
              <m:oMath>
                <m:r>
                  <m:rPr>
                    <m:sty m:val="p"/>
                  </m:rPr>
                  <w:rPr>
                    <w:rFonts w:ascii="Cambria Math" w:hAnsi="Cambria Math"/>
                    <w:sz w:val="24"/>
                    <w:szCs w:val="24"/>
                  </w:rPr>
                  <m:t>20,000 gs</m:t>
                </m:r>
              </m:oMath>
            </m:oMathPara>
          </w:p>
        </w:tc>
        <w:tc>
          <w:tcPr>
            <w:tcW w:w="0" w:type="auto"/>
            <w:tcBorders>
              <w:top w:val="single" w:sz="10" w:space="0" w:color="000000"/>
              <w:left w:val="single" w:sz="10" w:space="0" w:color="000000"/>
              <w:bottom w:val="single" w:sz="10" w:space="0" w:color="000000"/>
              <w:right w:val="single" w:sz="10" w:space="0" w:color="000000"/>
            </w:tcBorders>
          </w:tcPr>
          <w:p w14:paraId="0FDBCCA5" w14:textId="568845B7" w:rsidR="003A4FA1" w:rsidRPr="00FC310A" w:rsidRDefault="003A4FA1" w:rsidP="004A2129">
            <w:pPr>
              <w:pStyle w:val="BodyText"/>
              <w:spacing w:line="278" w:lineRule="auto"/>
              <w:jc w:val="center"/>
              <w:rPr>
                <w:kern w:val="2"/>
                <w:sz w:val="24"/>
                <w:szCs w:val="24"/>
                <w14:ligatures w14:val="standardContextual"/>
              </w:rPr>
            </w:pPr>
            <w:r w:rsidRPr="00FC310A">
              <w:rPr>
                <w:kern w:val="2"/>
                <w:sz w:val="24"/>
                <w:szCs w:val="24"/>
                <w14:ligatures w14:val="standardContextual"/>
              </w:rPr>
              <w:t>Upper limit on payload, control system and structure.</w:t>
            </w:r>
          </w:p>
        </w:tc>
      </w:tr>
    </w:tbl>
    <w:p w14:paraId="347A992F" w14:textId="0E3E0938" w:rsidR="00713216" w:rsidRPr="00FC310A" w:rsidRDefault="00A225E2" w:rsidP="00713216">
      <w:pPr>
        <w:pStyle w:val="BodyText"/>
      </w:pPr>
      <w:r w:rsidRPr="00A225E2">
        <w:t>†</w:t>
      </w:r>
      <w:r w:rsidR="00713216" w:rsidRPr="00FC310A">
        <w:rPr>
          <w:i/>
          <w:iCs/>
        </w:rPr>
        <w:t xml:space="preserve">Sublimation Temperature Note: Graphene’s sublimation temperature is often </w:t>
      </w:r>
      <w:r w:rsidR="004A2CA5" w:rsidRPr="00FC310A">
        <w:rPr>
          <w:i/>
          <w:iCs/>
        </w:rPr>
        <w:t>quoted at</w:t>
      </w:r>
      <w:r w:rsidR="00713216" w:rsidRPr="00FC310A">
        <w:rPr>
          <w:i/>
          <w:iCs/>
        </w:rPr>
        <w:t xml:space="preserve"> around 3900 K (based on graphite data). However, some literature and simulations suggest values as high as 4500 K for ideal freestanding monolayer graphene under vacuum</w:t>
      </w:r>
      <w:r w:rsidR="00501F19">
        <w:rPr>
          <w:i/>
          <w:iCs/>
        </w:rPr>
        <w:t xml:space="preserve"> [7</w:t>
      </w:r>
      <w:r w:rsidR="0036787B">
        <w:rPr>
          <w:i/>
          <w:iCs/>
        </w:rPr>
        <w:t>].</w:t>
      </w:r>
    </w:p>
    <w:p w14:paraId="4831D528" w14:textId="4AD74DC4" w:rsidR="003A4FA1" w:rsidRDefault="008F3208" w:rsidP="003A4FA1">
      <w:pPr>
        <w:pStyle w:val="BodyText"/>
        <w:rPr>
          <w:lang w:val="en"/>
        </w:rPr>
      </w:pPr>
      <w:r w:rsidRPr="00FC310A">
        <w:rPr>
          <w:lang w:val="en"/>
        </w:rPr>
        <w:t xml:space="preserve">For </w:t>
      </w:r>
      <w:r w:rsidR="004A6204" w:rsidRPr="00FC310A">
        <w:rPr>
          <w:lang w:val="en"/>
        </w:rPr>
        <w:t>simplicity,</w:t>
      </w:r>
      <w:r w:rsidRPr="00FC310A">
        <w:rPr>
          <w:lang w:val="en"/>
        </w:rPr>
        <w:t xml:space="preserve"> </w:t>
      </w:r>
      <w:r w:rsidR="00611CC9" w:rsidRPr="00FC310A">
        <w:rPr>
          <w:lang w:val="en"/>
        </w:rPr>
        <w:t>set a</w:t>
      </w:r>
      <w:r w:rsidR="00637FD9" w:rsidRPr="00FC310A">
        <w:rPr>
          <w:lang w:val="en"/>
        </w:rPr>
        <w:t xml:space="preserve">n </w:t>
      </w:r>
      <w:r w:rsidR="00B76A5C" w:rsidRPr="00FC310A">
        <w:rPr>
          <w:lang w:val="en"/>
        </w:rPr>
        <w:t xml:space="preserve">example </w:t>
      </w:r>
      <w:r w:rsidR="00637FD9" w:rsidRPr="00FC310A">
        <w:rPr>
          <w:lang w:val="en"/>
        </w:rPr>
        <w:t>vehicle</w:t>
      </w:r>
      <w:r w:rsidR="00D805DC" w:rsidRPr="00FC310A">
        <w:rPr>
          <w:lang w:val="en"/>
        </w:rPr>
        <w:t xml:space="preserve"> </w:t>
      </w:r>
      <w:r w:rsidR="00D53E30" w:rsidRPr="00FC310A">
        <w:rPr>
          <w:lang w:val="en"/>
        </w:rPr>
        <w:t>to</w:t>
      </w:r>
      <w:r w:rsidR="00D805DC" w:rsidRPr="00FC310A">
        <w:rPr>
          <w:lang w:val="en"/>
        </w:rPr>
        <w:t xml:space="preserve"> examine </w:t>
      </w:r>
      <w:r w:rsidR="00152B00" w:rsidRPr="00FC310A">
        <w:rPr>
          <w:lang w:val="en"/>
        </w:rPr>
        <w:t>an interstellar mission</w:t>
      </w:r>
      <w:r w:rsidR="004A6204" w:rsidRPr="00FC310A">
        <w:rPr>
          <w:lang w:val="en"/>
        </w:rPr>
        <w:t xml:space="preserve"> using a ‘nuclear runwa</w:t>
      </w:r>
      <w:r w:rsidR="00F63F64" w:rsidRPr="00FC310A">
        <w:rPr>
          <w:lang w:val="en"/>
        </w:rPr>
        <w:t xml:space="preserve">y’ to </w:t>
      </w:r>
      <w:r w:rsidR="005463D8" w:rsidRPr="00FC310A">
        <w:rPr>
          <w:lang w:val="en"/>
        </w:rPr>
        <w:t>a final speed of .</w:t>
      </w:r>
      <w:r w:rsidR="00902D00" w:rsidRPr="00FC310A">
        <w:rPr>
          <w:lang w:val="en"/>
        </w:rPr>
        <w:t xml:space="preserve">1 </w:t>
      </w:r>
      <w:r w:rsidR="00D353A9">
        <w:rPr>
          <w:lang w:val="en"/>
        </w:rPr>
        <w:t>and</w:t>
      </w:r>
      <w:r w:rsidR="00902D00" w:rsidRPr="00FC310A">
        <w:rPr>
          <w:lang w:val="en"/>
        </w:rPr>
        <w:t xml:space="preserve"> .2 the speed of light. </w:t>
      </w:r>
    </w:p>
    <w:p w14:paraId="37BA8E6D" w14:textId="1B760C3E" w:rsidR="002E22E5" w:rsidRDefault="00A1090B" w:rsidP="003A4FA1">
      <w:pPr>
        <w:pStyle w:val="BodyText"/>
        <w:rPr>
          <w:b/>
          <w:bCs/>
          <w:lang w:val="en"/>
        </w:rPr>
      </w:pPr>
      <w:r w:rsidRPr="00A1090B">
        <w:rPr>
          <w:b/>
          <w:bCs/>
          <w:lang w:val="en"/>
        </w:rPr>
        <w:t>2.4 Acceleration Constraint</w:t>
      </w:r>
    </w:p>
    <w:p w14:paraId="741330B2" w14:textId="37CC400C" w:rsidR="003E7D2C" w:rsidRPr="00BA1ADC" w:rsidRDefault="003E7D2C" w:rsidP="003E7D2C">
      <w:pPr>
        <w:pStyle w:val="BodyText"/>
      </w:pPr>
      <m:oMathPara>
        <m:oMathParaPr>
          <m:jc m:val="left"/>
        </m:oMathParaPr>
        <m:oMath>
          <m:r>
            <m:rPr>
              <m:nor/>
            </m:rPr>
            <m:t xml:space="preserve">Average acceleration over </m:t>
          </m:r>
          <m:r>
            <m:rPr>
              <m:sty m:val="p"/>
            </m:rPr>
            <w:rPr>
              <w:rFonts w:ascii="Cambria Math" w:hAnsi="Cambria Math"/>
            </w:rPr>
            <m:t>Δ</m:t>
          </m:r>
          <m:r>
            <w:rPr>
              <w:rFonts w:ascii="Cambria Math" w:hAnsi="Cambria Math"/>
            </w:rPr>
            <m:t xml:space="preserve">t </m:t>
          </m:r>
          <m:r>
            <m:rPr>
              <m:sty m:val="p"/>
            </m:rPr>
            <w:rPr>
              <w:rFonts w:ascii="Cambria Math" w:hAnsi="Cambria Math"/>
            </w:rPr>
            <m:t>:</m:t>
          </m:r>
          <m:r>
            <w:rPr>
              <w:rFonts w:ascii="Cambria Math" w:hAnsi="Cambria Math"/>
            </w:rPr>
            <m:t> </m:t>
          </m:r>
          <m:acc>
            <m:accPr>
              <m:chr m:val="‾"/>
              <m:ctrlPr>
                <w:rPr>
                  <w:rFonts w:ascii="Cambria Math" w:hAnsi="Cambria Math"/>
                </w:rPr>
              </m:ctrlPr>
            </m:accPr>
            <m:e>
              <m:r>
                <w:rPr>
                  <w:rFonts w:ascii="Cambria Math" w:hAnsi="Cambria Math"/>
                </w:rPr>
                <m:t>a</m:t>
              </m:r>
            </m:e>
          </m:acc>
          <m:r>
            <m:rPr>
              <m:sty m:val="p"/>
            </m:rPr>
            <w:rPr>
              <w:rFonts w:ascii="Cambria Math" w:hAnsi="Cambria Math"/>
            </w:rPr>
            <m:t xml:space="preserve">  ≈</m:t>
          </m:r>
          <m:f>
            <m:fPr>
              <m:ctrlPr>
                <w:rPr>
                  <w:rFonts w:ascii="Cambria Math" w:hAnsi="Cambria Math"/>
                </w:rPr>
              </m:ctrlPr>
            </m:fPr>
            <m:num>
              <m:r>
                <w:rPr>
                  <w:rFonts w:ascii="Cambria Math" w:hAnsi="Cambria Math"/>
                </w:rPr>
                <m:t>Δv</m:t>
              </m:r>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max</m:t>
              </m:r>
            </m:sub>
          </m:sSub>
          <m:r>
            <w:rPr>
              <w:rFonts w:ascii="Cambria Math" w:hAnsi="Cambria Math"/>
            </w:rPr>
            <m:t> </m:t>
          </m:r>
          <m:r>
            <m:rPr>
              <m:sty m:val="p"/>
            </m:rPr>
            <w:rPr>
              <w:rFonts w:ascii="Cambria Math" w:hAnsi="Cambria Math"/>
            </w:rPr>
            <m:t>⇒</m:t>
          </m:r>
          <m:r>
            <w:rPr>
              <w:rFonts w:ascii="Cambria Math" w:hAnsi="Cambria Math"/>
            </w:rPr>
            <m:t> Δv</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max</m:t>
              </m:r>
            </m:sub>
          </m:sSub>
          <m:r>
            <w:rPr>
              <w:rFonts w:ascii="Cambria Math" w:hAnsi="Cambria Math"/>
            </w:rPr>
            <m:t> ∆t</m:t>
          </m:r>
          <m:r>
            <m:rPr>
              <m:sty m:val="p"/>
            </m:rPr>
            <w:rPr>
              <w:rFonts w:ascii="Cambria Math" w:hAnsi="Cambria Math"/>
            </w:rPr>
            <m:t>.</m:t>
          </m:r>
        </m:oMath>
      </m:oMathPara>
    </w:p>
    <w:p w14:paraId="6DA200F2" w14:textId="798C2242" w:rsidR="00F328A4" w:rsidRDefault="00F328A4" w:rsidP="00F328A4">
      <w:pPr>
        <w:pStyle w:val="FirstParagraph"/>
      </w:pPr>
      <w:r>
        <w:t xml:space="preserve">Suppose the plume ejecta </w:t>
      </w:r>
      <w:r w:rsidR="00F049CF">
        <w:t>has</w:t>
      </w:r>
      <w:r>
        <w:t xml:space="preserve"> </w:t>
      </w:r>
      <w:sdt>
        <w:sdtPr>
          <w:rPr>
            <w:rFonts w:ascii="Cambria Math" w:hAnsi="Cambria Math"/>
            <w:i/>
          </w:rPr>
          <w:id w:val="-1728523961"/>
          <w:placeholder>
            <w:docPart w:val="DefaultPlaceholder_2098659788"/>
          </w:placeholder>
          <w:temporary/>
          <w:showingPlcHdr/>
          <w:equation/>
        </w:sdtPr>
        <w:sdtContent>
          <m:oMath>
            <m:r>
              <m:rPr>
                <m:sty m:val="p"/>
              </m:rPr>
              <w:rPr>
                <w:rStyle w:val="PlaceholderText"/>
                <w:rFonts w:ascii="Cambria Math" w:hAnsi="Cambria Math"/>
              </w:rPr>
              <m:t>Type equation here.</m:t>
            </m:r>
          </m:oMath>
        </w:sdtContent>
      </w:sdt>
      <w:r>
        <w:t xml:space="preserve">a characteristic velocity </w:t>
      </w:r>
      <m:oMath>
        <m:sSub>
          <m:sSubPr>
            <m:ctrlPr>
              <w:rPr>
                <w:rFonts w:ascii="Cambria Math" w:hAnsi="Cambria Math"/>
              </w:rPr>
            </m:ctrlPr>
          </m:sSubPr>
          <m:e>
            <m:r>
              <w:rPr>
                <w:rFonts w:ascii="Cambria Math" w:hAnsi="Cambria Math"/>
              </w:rPr>
              <m:t>v</m:t>
            </m:r>
          </m:e>
          <m:sub>
            <m:r>
              <w:rPr>
                <w:rFonts w:ascii="Cambria Math" w:hAnsi="Cambria Math"/>
              </w:rPr>
              <m:t>b</m:t>
            </m:r>
          </m:sub>
        </m:sSub>
      </m:oMath>
      <w:r>
        <w:t>.</w:t>
      </w:r>
      <w:r>
        <w:br/>
        <w:t xml:space="preserve">For a plume of total mass </w:t>
      </w:r>
      <m:oMath>
        <m:sSub>
          <m:sSubPr>
            <m:ctrlPr>
              <w:rPr>
                <w:rFonts w:ascii="Cambria Math" w:hAnsi="Cambria Math"/>
              </w:rPr>
            </m:ctrlPr>
          </m:sSubPr>
          <m:e>
            <m:r>
              <w:rPr>
                <w:rFonts w:ascii="Cambria Math" w:hAnsi="Cambria Math"/>
              </w:rPr>
              <m:t>M</m:t>
            </m:r>
          </m:e>
          <m:sub>
            <m:r>
              <w:rPr>
                <w:rFonts w:ascii="Cambria Math" w:hAnsi="Cambria Math"/>
              </w:rPr>
              <m:t>p</m:t>
            </m:r>
          </m:sub>
        </m:sSub>
      </m:oMath>
      <w:r>
        <w:t>:</w:t>
      </w:r>
    </w:p>
    <w:p w14:paraId="7B0B23AB" w14:textId="3387C4FC" w:rsidR="00F328A4" w:rsidRDefault="00000000" w:rsidP="00F328A4">
      <w:pPr>
        <w:pStyle w:val="BodyText"/>
      </w:pPr>
      <m:oMathPara>
        <m:oMathParaPr>
          <m:jc m:val="center"/>
        </m:oMathParaPr>
        <m:oMath>
          <m:sSub>
            <m:sSubPr>
              <m:ctrlPr>
                <w:rPr>
                  <w:rFonts w:ascii="Cambria Math" w:hAnsi="Cambria Math"/>
                  <w:i/>
                </w:rPr>
              </m:ctrlPr>
            </m:sSubPr>
            <m:e>
              <m:r>
                <w:rPr>
                  <w:rFonts w:ascii="Cambria Math" w:hAnsi="Cambria Math"/>
                </w:rPr>
                <m:t>Y</m:t>
              </m:r>
            </m:e>
            <m:sub>
              <m:r>
                <w:rPr>
                  <w:rFonts w:ascii="Cambria Math" w:hAnsi="Cambria Math"/>
                </w:rPr>
                <m:t>e</m:t>
              </m:r>
            </m:sub>
          </m:sSub>
          <m:r>
            <m:rPr>
              <m:sty m:val="p"/>
            </m:rPr>
            <w:rPr>
              <w:rFonts w:ascii="Cambria Math" w:hAnsi="Cambria Math"/>
            </w:rPr>
            <m:t>=</m:t>
          </m:r>
          <m:f>
            <m:fPr>
              <m:type m:val="lin"/>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M</m:t>
              </m:r>
            </m:e>
            <m:sub>
              <m:r>
                <w:rPr>
                  <w:rFonts w:ascii="Cambria Math" w:hAnsi="Cambria Math"/>
                </w:rPr>
                <m:t>p</m:t>
              </m:r>
            </m:sub>
          </m:sSub>
          <m:sSubSup>
            <m:sSubSupPr>
              <m:ctrlPr>
                <w:rPr>
                  <w:rFonts w:ascii="Cambria Math" w:hAnsi="Cambria Math"/>
                </w:rPr>
              </m:ctrlPr>
            </m:sSubSupPr>
            <m:e>
              <m:r>
                <w:rPr>
                  <w:rFonts w:ascii="Cambria Math" w:hAnsi="Cambria Math"/>
                </w:rPr>
                <m:t>v</m:t>
              </m:r>
            </m:e>
            <m:sub>
              <m:r>
                <w:rPr>
                  <w:rFonts w:ascii="Cambria Math" w:hAnsi="Cambria Math"/>
                </w:rPr>
                <m:t>b</m:t>
              </m:r>
            </m:sub>
            <m:sup>
              <m:r>
                <w:rPr>
                  <w:rFonts w:ascii="Cambria Math" w:hAnsi="Cambria Math"/>
                </w:rPr>
                <m:t>2</m:t>
              </m:r>
            </m:sup>
          </m:sSubSup>
          <m:r>
            <m:rPr>
              <m:sty m:val="p"/>
            </m:rPr>
            <w:rPr>
              <w:rFonts w:ascii="Cambria Math" w:hAnsi="Cambria Math"/>
            </w:rPr>
            <m:t>.</m:t>
          </m:r>
        </m:oMath>
      </m:oMathPara>
    </w:p>
    <w:p w14:paraId="75645CB7" w14:textId="77777777" w:rsidR="00F328A4" w:rsidRDefault="00F328A4" w:rsidP="00F328A4">
      <w:pPr>
        <w:pStyle w:val="FirstParagraph"/>
      </w:pPr>
      <w:r>
        <w:t>The total momentum carried in that plume is</w:t>
      </w:r>
    </w:p>
    <w:p w14:paraId="2645D397" w14:textId="1E5D6CF5" w:rsidR="00F328A4" w:rsidRDefault="00000000" w:rsidP="00F328A4">
      <w:pPr>
        <w:pStyle w:val="BodyText"/>
      </w:pPr>
      <m:oMathPara>
        <m:oMathParaPr>
          <m:jc m:val="center"/>
        </m:oMathParaPr>
        <m:oMath>
          <m:sSub>
            <m:sSubPr>
              <m:ctrlPr>
                <w:rPr>
                  <w:rFonts w:ascii="Cambria Math" w:hAnsi="Cambria Math"/>
                </w:rPr>
              </m:ctrlPr>
            </m:sSubPr>
            <m:e>
              <m:r>
                <w:rPr>
                  <w:rFonts w:ascii="Cambria Math" w:hAnsi="Cambria Math"/>
                </w:rPr>
                <m:t>p</m:t>
              </m:r>
            </m:e>
            <m:sub>
              <m:r>
                <m:rPr>
                  <m:nor/>
                </m:rPr>
                <m:t>plume</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sSub>
            <m:sSubPr>
              <m:ctrlPr>
                <w:rPr>
                  <w:rFonts w:ascii="Cambria Math" w:hAnsi="Cambria Math"/>
                </w:rPr>
              </m:ctrlPr>
            </m:sSubPr>
            <m:e>
              <m:r>
                <w:rPr>
                  <w:rFonts w:ascii="Cambria Math" w:hAnsi="Cambria Math"/>
                </w:rPr>
                <m:t>v</m:t>
              </m:r>
            </m:e>
            <m:sub>
              <m:r>
                <w:rPr>
                  <w:rFonts w:ascii="Cambria Math" w:hAnsi="Cambria Math"/>
                </w:rPr>
                <m:t>b</m:t>
              </m:r>
            </m:sub>
          </m:sSub>
          <m:r>
            <m:rPr>
              <m:sty m:val="p"/>
            </m:rPr>
            <w:rPr>
              <w:rFonts w:ascii="Cambria Math" w:hAnsi="Cambria Math"/>
            </w:rPr>
            <m:t>=</m:t>
          </m:r>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Y</m:t>
                  </m:r>
                </m:e>
                <m:sub>
                  <m:r>
                    <w:rPr>
                      <w:rFonts w:ascii="Cambria Math" w:hAnsi="Cambria Math"/>
                    </w:rPr>
                    <m:t>e</m:t>
                  </m:r>
                </m:sub>
              </m:sSub>
            </m:num>
            <m:den>
              <m:sSub>
                <m:sSubPr>
                  <m:ctrlPr>
                    <w:rPr>
                      <w:rFonts w:ascii="Cambria Math" w:hAnsi="Cambria Math"/>
                    </w:rPr>
                  </m:ctrlPr>
                </m:sSubPr>
                <m:e>
                  <m:r>
                    <w:rPr>
                      <w:rFonts w:ascii="Cambria Math" w:hAnsi="Cambria Math"/>
                    </w:rPr>
                    <m:t>v</m:t>
                  </m:r>
                </m:e>
                <m:sub>
                  <m:r>
                    <w:rPr>
                      <w:rFonts w:ascii="Cambria Math" w:hAnsi="Cambria Math"/>
                    </w:rPr>
                    <m:t>b</m:t>
                  </m:r>
                </m:sub>
              </m:sSub>
            </m:den>
          </m:f>
          <m:r>
            <m:rPr>
              <m:sty m:val="p"/>
            </m:rPr>
            <w:rPr>
              <w:rFonts w:ascii="Cambria Math" w:hAnsi="Cambria Math"/>
            </w:rPr>
            <m:t>.</m:t>
          </m:r>
        </m:oMath>
      </m:oMathPara>
    </w:p>
    <w:p w14:paraId="2D0A9979" w14:textId="5325986B" w:rsidR="00C20713" w:rsidRDefault="00C20713" w:rsidP="00C20713">
      <w:pPr>
        <w:pStyle w:val="BodyText"/>
      </w:pPr>
      <w:r>
        <w:t xml:space="preserve">A sail of geometric area </w:t>
      </w:r>
      <m:oMath>
        <m:r>
          <w:rPr>
            <w:rFonts w:ascii="Cambria Math" w:hAnsi="Cambria Math"/>
          </w:rPr>
          <m:t>A</m:t>
        </m:r>
      </m:oMath>
      <w:r>
        <w:t xml:space="preserve"> subtends a fraction</w:t>
      </w:r>
    </w:p>
    <w:p w14:paraId="0AAE7BE5" w14:textId="44B548A9" w:rsidR="00C20713" w:rsidRDefault="00C20713" w:rsidP="00C20713">
      <w:pPr>
        <w:pStyle w:val="BodyText"/>
      </w:pPr>
      <m:oMathPara>
        <m:oMathParaPr>
          <m:jc m:val="center"/>
        </m:oMathParaPr>
        <m:oMath>
          <m:r>
            <w:rPr>
              <w:rFonts w:ascii="Cambria Math" w:hAnsi="Cambria Math"/>
            </w:rPr>
            <m:t>f</m:t>
          </m:r>
          <m:r>
            <m:rPr>
              <m:sty m:val="p"/>
            </m:rPr>
            <w:rPr>
              <w:rFonts w:ascii="Cambria Math" w:hAnsi="Cambria Math"/>
            </w:rPr>
            <m:t>=</m:t>
          </m:r>
          <m:f>
            <m:fPr>
              <m:ctrlPr>
                <w:rPr>
                  <w:rFonts w:ascii="Cambria Math" w:hAnsi="Cambria Math"/>
                </w:rPr>
              </m:ctrlPr>
            </m:fPr>
            <m:num>
              <m:r>
                <w:rPr>
                  <w:rFonts w:ascii="Cambria Math" w:hAnsi="Cambria Math"/>
                </w:rPr>
                <m:t>A</m:t>
              </m:r>
            </m:num>
            <m:den>
              <m:sSup>
                <m:sSupPr>
                  <m:ctrlPr>
                    <w:rPr>
                      <w:rFonts w:ascii="Cambria Math" w:hAnsi="Cambria Math"/>
                    </w:rPr>
                  </m:ctrlPr>
                </m:sSupPr>
                <m:e>
                  <m:r>
                    <w:rPr>
                      <w:rFonts w:ascii="Cambria Math" w:hAnsi="Cambria Math"/>
                    </w:rPr>
                    <m:t>r</m:t>
                  </m:r>
                </m:e>
                <m:sup>
                  <m:r>
                    <w:rPr>
                      <w:rFonts w:ascii="Cambria Math" w:hAnsi="Cambria Math"/>
                    </w:rPr>
                    <m:t>2</m:t>
                  </m:r>
                </m:sup>
              </m:sSup>
            </m:den>
          </m:f>
          <m:r>
            <m:rPr>
              <m:sty m:val="p"/>
            </m:rPr>
            <w:rPr>
              <w:rFonts w:ascii="Cambria Math" w:hAnsi="Cambria Math"/>
            </w:rPr>
            <m:t>.</m:t>
          </m:r>
        </m:oMath>
      </m:oMathPara>
    </w:p>
    <w:p w14:paraId="62D3B7DD" w14:textId="77777777" w:rsidR="00C20713" w:rsidRDefault="00C20713" w:rsidP="00C20713">
      <w:pPr>
        <w:pStyle w:val="FirstParagraph"/>
      </w:pPr>
      <w:proofErr w:type="gramStart"/>
      <w:r>
        <w:t>So</w:t>
      </w:r>
      <w:proofErr w:type="gramEnd"/>
      <w:r>
        <w:t xml:space="preserve"> the sail intercepts a fraction </w:t>
      </w:r>
      <m:oMath>
        <m:r>
          <w:rPr>
            <w:rFonts w:ascii="Cambria Math" w:hAnsi="Cambria Math"/>
          </w:rPr>
          <m:t>f</m:t>
        </m:r>
      </m:oMath>
      <w:r>
        <w:t xml:space="preserve"> of the plume’s momentum.</w:t>
      </w:r>
    </w:p>
    <w:p w14:paraId="5FED87CF" w14:textId="77777777" w:rsidR="00A1090B" w:rsidRPr="00A1090B" w:rsidRDefault="00A1090B" w:rsidP="003A4FA1">
      <w:pPr>
        <w:pStyle w:val="BodyText"/>
        <w:rPr>
          <w:b/>
          <w:bCs/>
          <w:lang w:val="en"/>
        </w:rPr>
      </w:pPr>
    </w:p>
    <w:p w14:paraId="6AB60BBA" w14:textId="2009854E" w:rsidR="0034683E" w:rsidRDefault="0014126F" w:rsidP="00F3752D">
      <w:pPr>
        <w:pStyle w:val="BodyText"/>
      </w:pPr>
      <w:r>
        <w:t xml:space="preserve"> </w:t>
      </w:r>
    </w:p>
    <w:p w14:paraId="2AE406E4" w14:textId="77777777" w:rsidR="00B41590" w:rsidRDefault="00B41590" w:rsidP="00B41590">
      <w:pPr>
        <w:pStyle w:val="FirstParagraph"/>
      </w:pPr>
      <w:r>
        <w:t xml:space="preserve">The velocity jump is </w:t>
      </w:r>
      <m:oMath>
        <m:r>
          <w:rPr>
            <w:rFonts w:ascii="Cambria Math" w:hAnsi="Cambria Math"/>
          </w:rPr>
          <m:t>Δv</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M</m:t>
        </m:r>
      </m:oMath>
      <w:r>
        <w:t>, so the acceleration-limit condition becomes</w:t>
      </w:r>
    </w:p>
    <w:p w14:paraId="08E935BE" w14:textId="683C376E" w:rsidR="00B41590" w:rsidRDefault="00000000" w:rsidP="00B41590">
      <w:pPr>
        <w:pStyle w:val="BodyText"/>
      </w:pPr>
      <m:oMathPara>
        <m:oMathParaPr>
          <m:jc m:val="center"/>
        </m:oMathParaPr>
        <m:oMath>
          <m:f>
            <m:fPr>
              <m:ctrlPr>
                <w:rPr>
                  <w:rFonts w:ascii="Cambria Math" w:hAnsi="Cambria Math"/>
                </w:rPr>
              </m:ctrlPr>
            </m:fPr>
            <m:num>
              <m:r>
                <w:rPr>
                  <w:rFonts w:ascii="Cambria Math" w:hAnsi="Cambria Math"/>
                </w:rPr>
                <m:t>1</m:t>
              </m:r>
            </m:num>
            <m:den>
              <m:r>
                <w:rPr>
                  <w:rFonts w:ascii="Cambria Math" w:hAnsi="Cambria Math"/>
                </w:rPr>
                <m:t>M</m:t>
              </m:r>
            </m:den>
          </m:f>
          <m:r>
            <w:rPr>
              <w:rFonts w:ascii="Cambria Math" w:hAnsi="Cambria Math"/>
            </w:rPr>
            <m:t> </m:t>
          </m:r>
          <m:f>
            <m:fPr>
              <m:ctrlPr>
                <w:rPr>
                  <w:rFonts w:ascii="Cambria Math" w:hAnsi="Cambria Math"/>
                </w:rPr>
              </m:ctrlPr>
            </m:fPr>
            <m:num>
              <m:r>
                <w:rPr>
                  <w:rFonts w:ascii="Cambria Math" w:hAnsi="Cambria Math"/>
                </w:rPr>
                <m:t>A</m:t>
              </m:r>
            </m:num>
            <m:den>
              <m:sSup>
                <m:sSupPr>
                  <m:ctrlPr>
                    <w:rPr>
                      <w:rFonts w:ascii="Cambria Math" w:hAnsi="Cambria Math"/>
                    </w:rPr>
                  </m:ctrlPr>
                </m:sSupPr>
                <m:e>
                  <m:r>
                    <w:rPr>
                      <w:rFonts w:ascii="Cambria Math" w:hAnsi="Cambria Math"/>
                    </w:rPr>
                    <m:t>r</m:t>
                  </m:r>
                </m:e>
                <m:sup>
                  <m:r>
                    <w:rPr>
                      <w:rFonts w:ascii="Cambria Math" w:hAnsi="Cambria Math"/>
                    </w:rPr>
                    <m:t>2</m:t>
                  </m:r>
                </m:sup>
              </m:sSup>
            </m:den>
          </m:f>
          <m:r>
            <w:rPr>
              <w:rFonts w:ascii="Cambria Math" w:hAnsi="Cambria Math"/>
            </w:rPr>
            <m:t> </m:t>
          </m:r>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Y</m:t>
                  </m:r>
                </m:e>
                <m:sub>
                  <m:r>
                    <w:rPr>
                      <w:rFonts w:ascii="Cambria Math" w:hAnsi="Cambria Math"/>
                    </w:rPr>
                    <m:t>e</m:t>
                  </m:r>
                </m:sub>
              </m:sSub>
            </m:num>
            <m:den>
              <m:sSub>
                <m:sSubPr>
                  <m:ctrlPr>
                    <w:rPr>
                      <w:rFonts w:ascii="Cambria Math" w:hAnsi="Cambria Math"/>
                    </w:rPr>
                  </m:ctrlPr>
                </m:sSubPr>
                <m:e>
                  <m:r>
                    <w:rPr>
                      <w:rFonts w:ascii="Cambria Math" w:hAnsi="Cambria Math"/>
                    </w:rPr>
                    <m:t>v</m:t>
                  </m:r>
                </m:e>
                <m:sub>
                  <m:r>
                    <w:rPr>
                      <w:rFonts w:ascii="Cambria Math" w:hAnsi="Cambria Math"/>
                    </w:rPr>
                    <m:t>b</m:t>
                  </m:r>
                </m:sub>
              </m:sSub>
            </m:den>
          </m:f>
          <m:r>
            <w:rPr>
              <w:rFonts w:ascii="Cambria Math" w:hAnsi="Cambria Math"/>
            </w:rPr>
            <m:t> </m:t>
          </m:r>
          <m:r>
            <m:rPr>
              <m:sty m:val="p"/>
            </m:rPr>
            <w:rPr>
              <w:rFonts w:ascii="Cambria Math" w:hAnsi="Cambria Math"/>
            </w:rPr>
            <m:t>≤</m:t>
          </m:r>
          <m:r>
            <w:rPr>
              <w:rFonts w:ascii="Cambria Math" w:hAnsi="Cambria Math"/>
            </w:rPr>
            <m:t> </m:t>
          </m:r>
          <m:sSub>
            <m:sSubPr>
              <m:ctrlPr>
                <w:rPr>
                  <w:rFonts w:ascii="Cambria Math" w:hAnsi="Cambria Math"/>
                </w:rPr>
              </m:ctrlPr>
            </m:sSubPr>
            <m:e>
              <m:r>
                <w:rPr>
                  <w:rFonts w:ascii="Cambria Math" w:hAnsi="Cambria Math"/>
                </w:rPr>
                <m:t>a</m:t>
              </m:r>
            </m:e>
            <m:sub>
              <m:r>
                <m:rPr>
                  <m:sty m:val="p"/>
                </m:rPr>
                <w:rPr>
                  <w:rFonts w:ascii="Cambria Math" w:hAnsi="Cambria Math"/>
                </w:rPr>
                <m:t>max</m:t>
              </m:r>
            </m:sub>
          </m:sSub>
          <m:r>
            <w:rPr>
              <w:rFonts w:ascii="Cambria Math" w:hAnsi="Cambria Math"/>
            </w:rPr>
            <m:t> ∆t</m:t>
          </m:r>
          <m:r>
            <m:rPr>
              <m:sty m:val="p"/>
            </m:rPr>
            <w:rPr>
              <w:rFonts w:ascii="Cambria Math" w:hAnsi="Cambria Math"/>
            </w:rPr>
            <m:t>.</m:t>
          </m:r>
        </m:oMath>
      </m:oMathPara>
    </w:p>
    <w:p w14:paraId="75BF767D" w14:textId="77777777" w:rsidR="00B41590" w:rsidRDefault="00B41590" w:rsidP="00B41590">
      <w:pPr>
        <w:pStyle w:val="FirstParagraph"/>
      </w:pPr>
      <w:r>
        <w:t xml:space="preserve">Solve for the </w:t>
      </w:r>
      <w:r w:rsidRPr="00930E00">
        <w:t xml:space="preserve">acceleration-limited standoff </w:t>
      </w:r>
      <m:oMath>
        <m:sSub>
          <m:sSubPr>
            <m:ctrlPr>
              <w:rPr>
                <w:rFonts w:ascii="Cambria Math" w:hAnsi="Cambria Math"/>
              </w:rPr>
            </m:ctrlPr>
          </m:sSubPr>
          <m:e>
            <m:r>
              <w:rPr>
                <w:rFonts w:ascii="Cambria Math" w:hAnsi="Cambria Math"/>
              </w:rPr>
              <m:t>r</m:t>
            </m:r>
          </m:e>
          <m:sub>
            <m:r>
              <m:rPr>
                <m:nor/>
              </m:rPr>
              <m:t>acc</m:t>
            </m:r>
          </m:sub>
        </m:sSub>
      </m:oMath>
      <w:r>
        <w:t>:</w:t>
      </w:r>
    </w:p>
    <w:p w14:paraId="4D3189A7" w14:textId="17FE6E81" w:rsidR="00B41590" w:rsidRDefault="00000000" w:rsidP="00B41590">
      <w:pPr>
        <w:pStyle w:val="BodyText"/>
      </w:pPr>
      <m:oMathPara>
        <m:oMathParaPr>
          <m:jc m:val="center"/>
        </m:oMathParaPr>
        <m:oMath>
          <m:borderBox>
            <m:borderBoxPr>
              <m:ctrlPr>
                <w:rPr>
                  <w:rFonts w:ascii="Cambria Math" w:hAnsi="Cambria Math"/>
                </w:rPr>
              </m:ctrlPr>
            </m:borderBoxPr>
            <m:e>
              <m:r>
                <w:rPr>
                  <w:rFonts w:ascii="Cambria Math" w:hAnsi="Cambria Math"/>
                </w:rPr>
                <m:t> </m:t>
              </m:r>
              <m:sSub>
                <m:sSubPr>
                  <m:ctrlPr>
                    <w:rPr>
                      <w:rFonts w:ascii="Cambria Math" w:hAnsi="Cambria Math"/>
                    </w:rPr>
                  </m:ctrlPr>
                </m:sSubPr>
                <m:e>
                  <m:r>
                    <w:rPr>
                      <w:rFonts w:ascii="Cambria Math" w:hAnsi="Cambria Math"/>
                    </w:rPr>
                    <m:t>r</m:t>
                  </m:r>
                </m:e>
                <m:sub>
                  <m:r>
                    <m:rPr>
                      <m:nor/>
                    </m:rPr>
                    <m:t>acc</m:t>
                  </m:r>
                </m:sub>
              </m:sSub>
              <m:r>
                <w:rPr>
                  <w:rFonts w:ascii="Cambria Math" w:hAnsi="Cambria Math"/>
                </w:rPr>
                <m:t> </m:t>
              </m:r>
              <m:r>
                <m:rPr>
                  <m:sty m:val="p"/>
                </m:rPr>
                <w:rPr>
                  <w:rFonts w:ascii="Cambria Math" w:hAnsi="Cambria Math"/>
                </w:rPr>
                <m:t>≥</m:t>
              </m:r>
              <m:r>
                <w:rPr>
                  <w:rFonts w:ascii="Cambria Math" w:hAnsi="Cambria Math"/>
                </w:rPr>
                <m:t> </m:t>
              </m:r>
              <m:sSup>
                <m:sSupPr>
                  <m:ctrlPr>
                    <w:rPr>
                      <w:rFonts w:ascii="Cambria Math" w:hAnsi="Cambria Math"/>
                    </w:rPr>
                  </m:ctrlPr>
                </m:sSupPr>
                <m:e>
                  <m:d>
                    <m:dPr>
                      <m:begChr m:val="["/>
                      <m:endChr m:val="]"/>
                      <m:ctrlPr>
                        <w:rPr>
                          <w:rFonts w:ascii="Cambria Math" w:hAnsi="Cambria Math"/>
                        </w:rPr>
                      </m:ctrlPr>
                    </m:dPr>
                    <m:e>
                      <m:r>
                        <w:rPr>
                          <w:rFonts w:ascii="Cambria Math" w:hAnsi="Cambria Math"/>
                        </w:rPr>
                        <m:t>A </m:t>
                      </m:r>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Y</m:t>
                              </m:r>
                            </m:e>
                            <m:sub>
                              <m:r>
                                <w:rPr>
                                  <w:rFonts w:ascii="Cambria Math" w:hAnsi="Cambria Math"/>
                                </w:rPr>
                                <m:t>e</m:t>
                              </m:r>
                            </m:sub>
                          </m:sSub>
                        </m:num>
                        <m:den>
                          <m:sSub>
                            <m:sSubPr>
                              <m:ctrlPr>
                                <w:rPr>
                                  <w:rFonts w:ascii="Cambria Math" w:hAnsi="Cambria Math"/>
                                </w:rPr>
                              </m:ctrlPr>
                            </m:sSubPr>
                            <m:e>
                              <m:r>
                                <w:rPr>
                                  <w:rFonts w:ascii="Cambria Math" w:hAnsi="Cambria Math"/>
                                </w:rPr>
                                <m:t>v</m:t>
                              </m:r>
                            </m:e>
                            <m:sub>
                              <m:r>
                                <w:rPr>
                                  <w:rFonts w:ascii="Cambria Math" w:hAnsi="Cambria Math"/>
                                </w:rPr>
                                <m:t>e</m:t>
                              </m:r>
                            </m:sub>
                          </m:sSub>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M </m:t>
                          </m:r>
                          <m:sSub>
                            <m:sSubPr>
                              <m:ctrlPr>
                                <w:rPr>
                                  <w:rFonts w:ascii="Cambria Math" w:hAnsi="Cambria Math"/>
                                </w:rPr>
                              </m:ctrlPr>
                            </m:sSubPr>
                            <m:e>
                              <m:r>
                                <w:rPr>
                                  <w:rFonts w:ascii="Cambria Math" w:hAnsi="Cambria Math"/>
                                </w:rPr>
                                <m:t>a</m:t>
                              </m:r>
                            </m:e>
                            <m:sub>
                              <m:r>
                                <m:rPr>
                                  <m:sty m:val="p"/>
                                </m:rPr>
                                <w:rPr>
                                  <w:rFonts w:ascii="Cambria Math" w:hAnsi="Cambria Math"/>
                                </w:rPr>
                                <m:t>max</m:t>
                              </m:r>
                            </m:sub>
                          </m:sSub>
                          <m:r>
                            <w:rPr>
                              <w:rFonts w:ascii="Cambria Math" w:hAnsi="Cambria Math"/>
                            </w:rPr>
                            <m:t> ∆t</m:t>
                          </m:r>
                        </m:den>
                      </m:f>
                    </m:e>
                  </m:d>
                </m:e>
                <m:sup>
                  <m:r>
                    <w:rPr>
                      <w:rFonts w:ascii="Cambria Math" w:hAnsi="Cambria Math"/>
                    </w:rPr>
                    <m:t>1</m:t>
                  </m:r>
                  <m:r>
                    <m:rPr>
                      <m:sty m:val="p"/>
                    </m:rPr>
                    <w:rPr>
                      <w:rFonts w:ascii="Cambria Math" w:hAnsi="Cambria Math"/>
                    </w:rPr>
                    <m:t>/</m:t>
                  </m:r>
                  <m:r>
                    <w:rPr>
                      <w:rFonts w:ascii="Cambria Math" w:hAnsi="Cambria Math"/>
                    </w:rPr>
                    <m:t>2</m:t>
                  </m:r>
                </m:sup>
              </m:sSup>
              <m:r>
                <w:rPr>
                  <w:rFonts w:ascii="Cambria Math" w:hAnsi="Cambria Math"/>
                </w:rPr>
                <m:t> </m:t>
              </m:r>
            </m:e>
          </m:borderBox>
        </m:oMath>
      </m:oMathPara>
    </w:p>
    <w:p w14:paraId="163DC6F1" w14:textId="77777777" w:rsidR="00A225E2" w:rsidRDefault="00A225E2" w:rsidP="003A4FA1">
      <w:pPr>
        <w:pStyle w:val="BodyText"/>
        <w:rPr>
          <w:lang w:val="en"/>
        </w:rPr>
      </w:pPr>
    </w:p>
    <w:p w14:paraId="4A14D9EB" w14:textId="77777777" w:rsidR="00703B78" w:rsidRDefault="00703B78" w:rsidP="003A4FA1">
      <w:pPr>
        <w:pStyle w:val="BodyText"/>
        <w:rPr>
          <w:lang w:val="en"/>
        </w:rPr>
      </w:pPr>
    </w:p>
    <w:p w14:paraId="16CF12D2" w14:textId="3158E944" w:rsidR="00703B78" w:rsidRPr="00106404" w:rsidRDefault="008C6E6B" w:rsidP="003A4FA1">
      <w:pPr>
        <w:pStyle w:val="BodyText"/>
        <w:rPr>
          <w:b/>
          <w:bCs/>
          <w:lang w:val="en"/>
        </w:rPr>
      </w:pPr>
      <w:r w:rsidRPr="00106404">
        <w:rPr>
          <w:b/>
          <w:bCs/>
          <w:lang w:val="en"/>
        </w:rPr>
        <w:lastRenderedPageBreak/>
        <w:t>3.0 Candidate Vehicle</w:t>
      </w:r>
    </w:p>
    <w:p w14:paraId="6D76BDA0" w14:textId="2EAD8994" w:rsidR="008C6E6B" w:rsidRPr="00FC310A" w:rsidRDefault="008C6E6B" w:rsidP="003A4FA1">
      <w:pPr>
        <w:pStyle w:val="BodyText"/>
        <w:rPr>
          <w:lang w:val="en"/>
        </w:rPr>
      </w:pPr>
      <w:r>
        <w:rPr>
          <w:lang w:val="en"/>
        </w:rPr>
        <w:t xml:space="preserve">Set a fixed </w:t>
      </w:r>
      <w:r w:rsidR="0089064B">
        <w:rPr>
          <w:lang w:val="en"/>
        </w:rPr>
        <w:t>vehicle</w:t>
      </w:r>
      <w:r w:rsidR="00252566">
        <w:rPr>
          <w:lang w:val="en"/>
        </w:rPr>
        <w:t xml:space="preserve"> as model to examine </w:t>
      </w:r>
      <w:r w:rsidR="007F18F4">
        <w:rPr>
          <w:lang w:val="en"/>
        </w:rPr>
        <w:t>mission objectives.</w:t>
      </w:r>
    </w:p>
    <w:p w14:paraId="042B2400" w14:textId="51DCBAC4" w:rsidR="00A51EDE" w:rsidRPr="00FC310A" w:rsidRDefault="00296393" w:rsidP="00926BA8">
      <w:pPr>
        <w:pStyle w:val="BodyText"/>
        <w:jc w:val="center"/>
        <w:rPr>
          <w:lang w:val="en"/>
        </w:rPr>
      </w:pPr>
      <w:r>
        <w:t>Table 2. Candidate Mission Vehicle</w:t>
      </w:r>
    </w:p>
    <w:tbl>
      <w:tblPr>
        <w:tblStyle w:val="Table"/>
        <w:tblW w:w="0" w:type="auto"/>
        <w:tblLook w:val="0020" w:firstRow="1" w:lastRow="0" w:firstColumn="0" w:lastColumn="0" w:noHBand="0" w:noVBand="0"/>
      </w:tblPr>
      <w:tblGrid>
        <w:gridCol w:w="3469"/>
        <w:gridCol w:w="1798"/>
        <w:gridCol w:w="4067"/>
      </w:tblGrid>
      <w:tr w:rsidR="004F0BC3" w:rsidRPr="00FC310A" w14:paraId="4251C618" w14:textId="77777777" w:rsidTr="00A44C3B">
        <w:trPr>
          <w:cnfStyle w:val="100000000000" w:firstRow="1" w:lastRow="0" w:firstColumn="0" w:lastColumn="0" w:oddVBand="0" w:evenVBand="0" w:oddHBand="0" w:evenHBand="0" w:firstRowFirstColumn="0" w:firstRowLastColumn="0" w:lastRowFirstColumn="0" w:lastRowLastColumn="0"/>
        </w:trPr>
        <w:tc>
          <w:tcPr>
            <w:tcW w:w="0" w:type="auto"/>
            <w:tcBorders>
              <w:top w:val="single" w:sz="10" w:space="0" w:color="000000"/>
              <w:left w:val="single" w:sz="10" w:space="0" w:color="000000"/>
              <w:bottom w:val="single" w:sz="10" w:space="0" w:color="000000"/>
              <w:right w:val="single" w:sz="10" w:space="0" w:color="000000"/>
            </w:tcBorders>
          </w:tcPr>
          <w:p w14:paraId="301899FD" w14:textId="02AC5467" w:rsidR="004F0BC3" w:rsidRPr="00FC310A" w:rsidRDefault="00D63E9E" w:rsidP="00926BA8">
            <w:pPr>
              <w:pStyle w:val="Compact"/>
              <w:jc w:val="center"/>
              <w:rPr>
                <w:sz w:val="24"/>
                <w:szCs w:val="24"/>
              </w:rPr>
            </w:pPr>
            <w:r w:rsidRPr="00FC310A">
              <w:rPr>
                <w:sz w:val="24"/>
                <w:szCs w:val="24"/>
              </w:rPr>
              <w:t>Vehicle Component</w:t>
            </w:r>
          </w:p>
        </w:tc>
        <w:tc>
          <w:tcPr>
            <w:tcW w:w="0" w:type="auto"/>
            <w:tcBorders>
              <w:top w:val="single" w:sz="10" w:space="0" w:color="000000"/>
              <w:left w:val="single" w:sz="10" w:space="0" w:color="000000"/>
              <w:bottom w:val="single" w:sz="10" w:space="0" w:color="000000"/>
              <w:right w:val="single" w:sz="10" w:space="0" w:color="000000"/>
            </w:tcBorders>
          </w:tcPr>
          <w:p w14:paraId="3AD859CC" w14:textId="30B04CCB" w:rsidR="004F0BC3" w:rsidRPr="00FC310A" w:rsidRDefault="00926BA8" w:rsidP="00926BA8">
            <w:pPr>
              <w:pStyle w:val="Compact"/>
              <w:jc w:val="center"/>
              <w:rPr>
                <w:sz w:val="24"/>
                <w:szCs w:val="24"/>
              </w:rPr>
            </w:pPr>
            <w:r w:rsidRPr="00FC310A">
              <w:rPr>
                <w:sz w:val="24"/>
                <w:szCs w:val="24"/>
              </w:rPr>
              <w:t>Dimension</w:t>
            </w:r>
          </w:p>
        </w:tc>
        <w:tc>
          <w:tcPr>
            <w:tcW w:w="0" w:type="auto"/>
            <w:tcBorders>
              <w:top w:val="single" w:sz="10" w:space="0" w:color="000000"/>
              <w:left w:val="single" w:sz="10" w:space="0" w:color="000000"/>
              <w:bottom w:val="single" w:sz="10" w:space="0" w:color="000000"/>
              <w:right w:val="single" w:sz="10" w:space="0" w:color="000000"/>
            </w:tcBorders>
          </w:tcPr>
          <w:p w14:paraId="18F9CD9D" w14:textId="65E7FB7B" w:rsidR="004F0BC3" w:rsidRPr="00FC310A" w:rsidRDefault="00926BA8" w:rsidP="00926BA8">
            <w:pPr>
              <w:pStyle w:val="Compact"/>
              <w:jc w:val="center"/>
              <w:rPr>
                <w:sz w:val="24"/>
                <w:szCs w:val="24"/>
              </w:rPr>
            </w:pPr>
            <w:r w:rsidRPr="00FC310A">
              <w:rPr>
                <w:sz w:val="24"/>
                <w:szCs w:val="24"/>
              </w:rPr>
              <w:t>Characteristics</w:t>
            </w:r>
          </w:p>
        </w:tc>
      </w:tr>
      <w:tr w:rsidR="00913487" w:rsidRPr="00FC310A" w14:paraId="135B2576"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50F14115" w14:textId="228B9C6F" w:rsidR="00913487" w:rsidRPr="00FC310A" w:rsidRDefault="001F2866" w:rsidP="00926BA8">
            <w:pPr>
              <w:pStyle w:val="Compact"/>
              <w:jc w:val="center"/>
              <w:rPr>
                <w:sz w:val="24"/>
                <w:szCs w:val="24"/>
              </w:rPr>
            </w:pPr>
            <w:r w:rsidRPr="00FC310A">
              <w:rPr>
                <w:sz w:val="24"/>
                <w:szCs w:val="24"/>
              </w:rPr>
              <w:t>Sail</w:t>
            </w:r>
          </w:p>
        </w:tc>
        <w:tc>
          <w:tcPr>
            <w:tcW w:w="0" w:type="auto"/>
            <w:tcBorders>
              <w:top w:val="single" w:sz="10" w:space="0" w:color="000000"/>
              <w:left w:val="single" w:sz="10" w:space="0" w:color="000000"/>
              <w:bottom w:val="single" w:sz="10" w:space="0" w:color="000000"/>
              <w:right w:val="single" w:sz="10" w:space="0" w:color="000000"/>
            </w:tcBorders>
          </w:tcPr>
          <w:p w14:paraId="525AA72F" w14:textId="470D8509" w:rsidR="00913487" w:rsidRPr="00FC310A" w:rsidRDefault="001F2866" w:rsidP="00926BA8">
            <w:pPr>
              <w:pStyle w:val="Compact"/>
              <w:jc w:val="center"/>
              <w:rPr>
                <w:sz w:val="24"/>
                <w:szCs w:val="24"/>
              </w:rPr>
            </w:pPr>
            <w:r w:rsidRPr="00FC310A">
              <w:rPr>
                <w:sz w:val="24"/>
                <w:szCs w:val="24"/>
              </w:rPr>
              <w:t>100 meters radius</w:t>
            </w:r>
          </w:p>
        </w:tc>
        <w:tc>
          <w:tcPr>
            <w:tcW w:w="0" w:type="auto"/>
            <w:tcBorders>
              <w:top w:val="single" w:sz="10" w:space="0" w:color="000000"/>
              <w:left w:val="single" w:sz="10" w:space="0" w:color="000000"/>
              <w:bottom w:val="single" w:sz="10" w:space="0" w:color="000000"/>
              <w:right w:val="single" w:sz="10" w:space="0" w:color="000000"/>
            </w:tcBorders>
          </w:tcPr>
          <w:p w14:paraId="7ACC86C5" w14:textId="4EBAAE74" w:rsidR="00913487" w:rsidRPr="00FC310A" w:rsidRDefault="001F2866" w:rsidP="00926BA8">
            <w:pPr>
              <w:pStyle w:val="Compact"/>
              <w:jc w:val="center"/>
              <w:rPr>
                <w:sz w:val="24"/>
                <w:szCs w:val="24"/>
              </w:rPr>
            </w:pPr>
            <w:r w:rsidRPr="00FC310A">
              <w:rPr>
                <w:sz w:val="24"/>
                <w:szCs w:val="24"/>
                <w:lang w:val="en-US"/>
              </w:rPr>
              <w:t>Layered Graphene</w:t>
            </w:r>
          </w:p>
        </w:tc>
      </w:tr>
      <w:tr w:rsidR="00886337" w:rsidRPr="00FC310A" w14:paraId="6A0D47A9"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096D7869" w14:textId="2DAB7E1A" w:rsidR="00A51EDE" w:rsidRPr="00FC310A" w:rsidRDefault="00886337" w:rsidP="00926BA8">
            <w:pPr>
              <w:pStyle w:val="Compact"/>
              <w:jc w:val="center"/>
              <w:rPr>
                <w:sz w:val="24"/>
                <w:szCs w:val="24"/>
              </w:rPr>
            </w:pPr>
            <w:r w:rsidRPr="00FC310A">
              <w:rPr>
                <w:sz w:val="24"/>
                <w:szCs w:val="24"/>
              </w:rPr>
              <w:t>Sail</w:t>
            </w:r>
            <w:r w:rsidR="00A51EDE" w:rsidRPr="00FC310A">
              <w:rPr>
                <w:sz w:val="24"/>
                <w:szCs w:val="24"/>
              </w:rPr>
              <w:t xml:space="preserve"> Layer Thickness</w:t>
            </w:r>
          </w:p>
        </w:tc>
        <w:tc>
          <w:tcPr>
            <w:tcW w:w="0" w:type="auto"/>
            <w:tcBorders>
              <w:top w:val="single" w:sz="10" w:space="0" w:color="000000"/>
              <w:left w:val="single" w:sz="10" w:space="0" w:color="000000"/>
              <w:bottom w:val="single" w:sz="10" w:space="0" w:color="000000"/>
              <w:right w:val="single" w:sz="10" w:space="0" w:color="000000"/>
            </w:tcBorders>
          </w:tcPr>
          <w:p w14:paraId="47B100CD" w14:textId="77777777" w:rsidR="00A51EDE" w:rsidRPr="00FC310A" w:rsidRDefault="00A51EDE" w:rsidP="00926BA8">
            <w:pPr>
              <w:pStyle w:val="Compact"/>
              <w:jc w:val="center"/>
              <w:rPr>
                <w:sz w:val="24"/>
                <w:szCs w:val="24"/>
              </w:rPr>
            </w:pPr>
            <w:r w:rsidRPr="00FC310A">
              <w:rPr>
                <w:sz w:val="24"/>
                <w:szCs w:val="24"/>
              </w:rPr>
              <w:t>5 microns</w:t>
            </w:r>
          </w:p>
        </w:tc>
        <w:tc>
          <w:tcPr>
            <w:tcW w:w="0" w:type="auto"/>
            <w:tcBorders>
              <w:top w:val="single" w:sz="10" w:space="0" w:color="000000"/>
              <w:left w:val="single" w:sz="10" w:space="0" w:color="000000"/>
              <w:bottom w:val="single" w:sz="10" w:space="0" w:color="000000"/>
              <w:right w:val="single" w:sz="10" w:space="0" w:color="000000"/>
            </w:tcBorders>
          </w:tcPr>
          <w:p w14:paraId="6C789C33" w14:textId="0F709E9F" w:rsidR="00A51EDE" w:rsidRPr="00FC310A" w:rsidRDefault="00A51EDE" w:rsidP="00926BA8">
            <w:pPr>
              <w:pStyle w:val="Compact"/>
              <w:jc w:val="center"/>
              <w:rPr>
                <w:sz w:val="24"/>
                <w:szCs w:val="24"/>
              </w:rPr>
            </w:pPr>
            <w:r w:rsidRPr="00FC310A">
              <w:rPr>
                <w:sz w:val="24"/>
                <w:szCs w:val="24"/>
              </w:rPr>
              <w:t>Optimized for thermal flux rejection</w:t>
            </w:r>
          </w:p>
        </w:tc>
      </w:tr>
      <w:tr w:rsidR="00886337" w:rsidRPr="00FC310A" w14:paraId="7221491F"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1A831768" w14:textId="79BDEE2C" w:rsidR="00A51EDE" w:rsidRPr="00FC310A" w:rsidRDefault="00A51EDE" w:rsidP="00926BA8">
            <w:pPr>
              <w:pStyle w:val="Compact"/>
              <w:jc w:val="center"/>
              <w:rPr>
                <w:sz w:val="24"/>
                <w:szCs w:val="24"/>
              </w:rPr>
            </w:pPr>
            <w:r w:rsidRPr="00FC310A">
              <w:rPr>
                <w:sz w:val="24"/>
                <w:szCs w:val="24"/>
              </w:rPr>
              <w:t xml:space="preserve">Payload Mass </w:t>
            </w:r>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p</m:t>
                  </m:r>
                </m:sub>
              </m:sSub>
            </m:oMath>
          </w:p>
        </w:tc>
        <w:tc>
          <w:tcPr>
            <w:tcW w:w="0" w:type="auto"/>
            <w:tcBorders>
              <w:top w:val="single" w:sz="10" w:space="0" w:color="000000"/>
              <w:left w:val="single" w:sz="10" w:space="0" w:color="000000"/>
              <w:bottom w:val="single" w:sz="10" w:space="0" w:color="000000"/>
              <w:right w:val="single" w:sz="10" w:space="0" w:color="000000"/>
            </w:tcBorders>
          </w:tcPr>
          <w:p w14:paraId="3225B1AC" w14:textId="77777777" w:rsidR="00A51EDE" w:rsidRPr="00FC310A" w:rsidRDefault="00A51EDE" w:rsidP="00926BA8">
            <w:pPr>
              <w:pStyle w:val="Compact"/>
              <w:jc w:val="center"/>
              <w:rPr>
                <w:sz w:val="24"/>
                <w:szCs w:val="24"/>
              </w:rPr>
            </w:pPr>
            <w:r w:rsidRPr="00FC310A">
              <w:rPr>
                <w:sz w:val="24"/>
                <w:szCs w:val="24"/>
              </w:rPr>
              <w:t>25 kg</w:t>
            </w:r>
          </w:p>
        </w:tc>
        <w:tc>
          <w:tcPr>
            <w:tcW w:w="0" w:type="auto"/>
            <w:tcBorders>
              <w:top w:val="single" w:sz="10" w:space="0" w:color="000000"/>
              <w:left w:val="single" w:sz="10" w:space="0" w:color="000000"/>
              <w:bottom w:val="single" w:sz="10" w:space="0" w:color="000000"/>
              <w:right w:val="single" w:sz="10" w:space="0" w:color="000000"/>
            </w:tcBorders>
          </w:tcPr>
          <w:p w14:paraId="6B1DD27F" w14:textId="3158C34E" w:rsidR="00A51EDE" w:rsidRPr="00FC310A" w:rsidRDefault="00710C7E" w:rsidP="00926BA8">
            <w:pPr>
              <w:pStyle w:val="Compact"/>
              <w:jc w:val="center"/>
              <w:rPr>
                <w:sz w:val="24"/>
                <w:szCs w:val="24"/>
              </w:rPr>
            </w:pPr>
            <w:r w:rsidRPr="00FC310A">
              <w:rPr>
                <w:sz w:val="24"/>
                <w:szCs w:val="24"/>
              </w:rPr>
              <w:t>Scientific</w:t>
            </w:r>
            <w:r w:rsidR="00A51EDE" w:rsidRPr="00FC310A">
              <w:rPr>
                <w:sz w:val="24"/>
                <w:szCs w:val="24"/>
              </w:rPr>
              <w:t xml:space="preserve"> Package </w:t>
            </w:r>
            <w:r w:rsidR="001C5081">
              <w:rPr>
                <w:sz w:val="24"/>
                <w:szCs w:val="24"/>
              </w:rPr>
              <w:t xml:space="preserve"> </w:t>
            </w:r>
          </w:p>
        </w:tc>
      </w:tr>
      <w:tr w:rsidR="00886337" w:rsidRPr="00FC310A" w14:paraId="13088F3C"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01FF1530" w14:textId="3961BA38" w:rsidR="00A51EDE" w:rsidRPr="00FC310A" w:rsidRDefault="00A51EDE" w:rsidP="00926BA8">
            <w:pPr>
              <w:pStyle w:val="Compact"/>
              <w:jc w:val="center"/>
              <w:rPr>
                <w:sz w:val="24"/>
                <w:szCs w:val="24"/>
              </w:rPr>
            </w:pPr>
            <w:r w:rsidRPr="00FC310A">
              <w:rPr>
                <w:sz w:val="24"/>
                <w:szCs w:val="24"/>
              </w:rPr>
              <w:t xml:space="preserve">Structure Mass </w:t>
            </w:r>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s</m:t>
                  </m:r>
                </m:sub>
              </m:sSub>
            </m:oMath>
            <w:r w:rsidRPr="00FC310A">
              <w:rPr>
                <w:rFonts w:eastAsiaTheme="minorEastAsia"/>
                <w:sz w:val="24"/>
                <w:szCs w:val="24"/>
              </w:rPr>
              <w:t xml:space="preserve"> with GN&amp;C system</w:t>
            </w:r>
          </w:p>
        </w:tc>
        <w:tc>
          <w:tcPr>
            <w:tcW w:w="0" w:type="auto"/>
            <w:tcBorders>
              <w:top w:val="single" w:sz="10" w:space="0" w:color="000000"/>
              <w:left w:val="single" w:sz="10" w:space="0" w:color="000000"/>
              <w:bottom w:val="single" w:sz="10" w:space="0" w:color="000000"/>
              <w:right w:val="single" w:sz="10" w:space="0" w:color="000000"/>
            </w:tcBorders>
          </w:tcPr>
          <w:p w14:paraId="31DC8DB5" w14:textId="77777777" w:rsidR="00A51EDE" w:rsidRPr="00FC310A" w:rsidRDefault="00A51EDE" w:rsidP="00926BA8">
            <w:pPr>
              <w:pStyle w:val="Compact"/>
              <w:jc w:val="center"/>
              <w:rPr>
                <w:sz w:val="24"/>
                <w:szCs w:val="24"/>
              </w:rPr>
            </w:pPr>
            <w:r w:rsidRPr="00FC310A">
              <w:rPr>
                <w:sz w:val="24"/>
                <w:szCs w:val="24"/>
              </w:rPr>
              <w:t>25 kg</w:t>
            </w:r>
          </w:p>
        </w:tc>
        <w:tc>
          <w:tcPr>
            <w:tcW w:w="0" w:type="auto"/>
            <w:tcBorders>
              <w:top w:val="single" w:sz="10" w:space="0" w:color="000000"/>
              <w:left w:val="single" w:sz="10" w:space="0" w:color="000000"/>
              <w:bottom w:val="single" w:sz="10" w:space="0" w:color="000000"/>
              <w:right w:val="single" w:sz="10" w:space="0" w:color="000000"/>
            </w:tcBorders>
          </w:tcPr>
          <w:p w14:paraId="7535263B" w14:textId="53DA6D84" w:rsidR="00A51EDE" w:rsidRPr="00FC310A" w:rsidRDefault="006E19AF" w:rsidP="00926BA8">
            <w:pPr>
              <w:pStyle w:val="Compact"/>
              <w:jc w:val="center"/>
              <w:rPr>
                <w:sz w:val="24"/>
                <w:szCs w:val="24"/>
              </w:rPr>
            </w:pPr>
            <w:r w:rsidRPr="00FC310A">
              <w:rPr>
                <w:sz w:val="24"/>
                <w:szCs w:val="24"/>
              </w:rPr>
              <w:t xml:space="preserve"> </w:t>
            </w:r>
            <w:r w:rsidR="00342804" w:rsidRPr="00FC310A">
              <w:rPr>
                <w:sz w:val="24"/>
                <w:szCs w:val="24"/>
              </w:rPr>
              <w:t>R</w:t>
            </w:r>
            <w:r w:rsidR="00A51EDE" w:rsidRPr="00FC310A">
              <w:rPr>
                <w:sz w:val="24"/>
                <w:szCs w:val="24"/>
              </w:rPr>
              <w:t>igging, sensors and reaction control system.</w:t>
            </w:r>
          </w:p>
        </w:tc>
      </w:tr>
      <w:tr w:rsidR="00886337" w:rsidRPr="00FC310A" w14:paraId="350C9271"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4A6BB68E" w14:textId="60FD1967" w:rsidR="00A51EDE" w:rsidRPr="00FC310A" w:rsidRDefault="00A51EDE" w:rsidP="00926BA8">
            <w:pPr>
              <w:pStyle w:val="Compact"/>
              <w:jc w:val="center"/>
              <w:rPr>
                <w:sz w:val="24"/>
                <w:szCs w:val="24"/>
              </w:rPr>
            </w:pPr>
            <w:r w:rsidRPr="00FC310A">
              <w:rPr>
                <w:sz w:val="24"/>
                <w:szCs w:val="24"/>
              </w:rPr>
              <w:t>Sail Mass</w:t>
            </w:r>
          </w:p>
        </w:tc>
        <w:tc>
          <w:tcPr>
            <w:tcW w:w="0" w:type="auto"/>
            <w:tcBorders>
              <w:top w:val="single" w:sz="10" w:space="0" w:color="000000"/>
              <w:left w:val="single" w:sz="10" w:space="0" w:color="000000"/>
              <w:bottom w:val="single" w:sz="10" w:space="0" w:color="000000"/>
              <w:right w:val="single" w:sz="10" w:space="0" w:color="000000"/>
            </w:tcBorders>
          </w:tcPr>
          <w:p w14:paraId="2147438C" w14:textId="77777777" w:rsidR="00A51EDE" w:rsidRPr="00FC310A" w:rsidRDefault="00A51EDE" w:rsidP="00926BA8">
            <w:pPr>
              <w:pStyle w:val="Compact"/>
              <w:jc w:val="center"/>
              <w:rPr>
                <w:sz w:val="24"/>
                <w:szCs w:val="24"/>
              </w:rPr>
            </w:pPr>
            <w:r w:rsidRPr="00FC310A">
              <w:rPr>
                <w:sz w:val="24"/>
                <w:szCs w:val="24"/>
              </w:rPr>
              <w:t>355 kg</w:t>
            </w:r>
          </w:p>
        </w:tc>
        <w:tc>
          <w:tcPr>
            <w:tcW w:w="0" w:type="auto"/>
            <w:tcBorders>
              <w:top w:val="single" w:sz="10" w:space="0" w:color="000000"/>
              <w:left w:val="single" w:sz="10" w:space="0" w:color="000000"/>
              <w:bottom w:val="single" w:sz="10" w:space="0" w:color="000000"/>
              <w:right w:val="single" w:sz="10" w:space="0" w:color="000000"/>
            </w:tcBorders>
          </w:tcPr>
          <w:p w14:paraId="45F72328" w14:textId="76CE8BED" w:rsidR="00A51EDE" w:rsidRPr="00FC310A" w:rsidRDefault="00EC4C60" w:rsidP="00926BA8">
            <w:pPr>
              <w:pStyle w:val="Compact"/>
              <w:jc w:val="center"/>
              <w:rPr>
                <w:sz w:val="24"/>
                <w:szCs w:val="24"/>
              </w:rPr>
            </w:pPr>
            <w:r w:rsidRPr="00FC310A">
              <w:rPr>
                <w:sz w:val="24"/>
                <w:szCs w:val="24"/>
              </w:rPr>
              <w:t xml:space="preserve"> Integrated vehicle </w:t>
            </w:r>
          </w:p>
        </w:tc>
      </w:tr>
    </w:tbl>
    <w:p w14:paraId="4F4506F9" w14:textId="77777777" w:rsidR="008F3208" w:rsidRPr="00FC310A" w:rsidRDefault="008F3208" w:rsidP="008F3208">
      <w:pPr>
        <w:pStyle w:val="BodyText"/>
        <w:rPr>
          <w:lang w:val="en"/>
        </w:rPr>
      </w:pPr>
    </w:p>
    <w:p w14:paraId="34F9D9FF" w14:textId="23141898" w:rsidR="009B1DB6" w:rsidRPr="00FC310A" w:rsidRDefault="00FB2403" w:rsidP="00701474">
      <w:pPr>
        <w:pStyle w:val="BodyText"/>
        <w:rPr>
          <w:lang w:val="en"/>
        </w:rPr>
      </w:pPr>
      <w:r w:rsidRPr="00FC310A">
        <w:rPr>
          <w:lang w:val="en"/>
        </w:rPr>
        <w:t xml:space="preserve">This </w:t>
      </w:r>
      <w:r w:rsidR="000330F6">
        <w:rPr>
          <w:lang w:val="en"/>
        </w:rPr>
        <w:t>is</w:t>
      </w:r>
      <w:r w:rsidRPr="00FC310A">
        <w:rPr>
          <w:lang w:val="en"/>
        </w:rPr>
        <w:t xml:space="preserve"> the ‘</w:t>
      </w:r>
      <w:r w:rsidR="00A113AD" w:rsidRPr="00FC310A">
        <w:rPr>
          <w:lang w:val="en"/>
        </w:rPr>
        <w:t>canonical’ vehicle</w:t>
      </w:r>
      <w:r w:rsidR="00CD3D30" w:rsidRPr="00FC310A">
        <w:rPr>
          <w:lang w:val="en"/>
        </w:rPr>
        <w:t>. It is a ‘sail’ with an embedded payload</w:t>
      </w:r>
      <w:r w:rsidR="00BB066E" w:rsidRPr="00FC310A">
        <w:rPr>
          <w:lang w:val="en"/>
        </w:rPr>
        <w:t xml:space="preserve"> with a support structur</w:t>
      </w:r>
      <w:r w:rsidR="00F167D1" w:rsidRPr="00FC310A">
        <w:rPr>
          <w:lang w:val="en"/>
        </w:rPr>
        <w:t>e. The ‘payload</w:t>
      </w:r>
      <w:r w:rsidR="004D68D1" w:rsidRPr="00FC310A">
        <w:rPr>
          <w:lang w:val="en"/>
        </w:rPr>
        <w:t xml:space="preserve">’ contains </w:t>
      </w:r>
      <w:r w:rsidR="00FF165A">
        <w:rPr>
          <w:lang w:val="en"/>
        </w:rPr>
        <w:t>guidance</w:t>
      </w:r>
      <w:r w:rsidR="004A2129" w:rsidRPr="00FC310A">
        <w:rPr>
          <w:lang w:val="en"/>
        </w:rPr>
        <w:t>,</w:t>
      </w:r>
      <w:r w:rsidR="004D68D1" w:rsidRPr="00FC310A">
        <w:rPr>
          <w:lang w:val="en"/>
        </w:rPr>
        <w:t xml:space="preserve"> </w:t>
      </w:r>
      <w:r w:rsidR="00584DA2" w:rsidRPr="00FC310A">
        <w:rPr>
          <w:lang w:val="en"/>
        </w:rPr>
        <w:t>navigation</w:t>
      </w:r>
      <w:r w:rsidR="004D68D1" w:rsidRPr="00FC310A">
        <w:rPr>
          <w:lang w:val="en"/>
        </w:rPr>
        <w:t xml:space="preserve"> and control </w:t>
      </w:r>
      <w:proofErr w:type="gramStart"/>
      <w:r w:rsidR="00674E54">
        <w:rPr>
          <w:lang w:val="en"/>
        </w:rPr>
        <w:t>package</w:t>
      </w:r>
      <w:proofErr w:type="gramEnd"/>
      <w:r w:rsidR="00005525">
        <w:rPr>
          <w:lang w:val="en"/>
        </w:rPr>
        <w:t xml:space="preserve">. It will be </w:t>
      </w:r>
      <w:r w:rsidR="00214893">
        <w:rPr>
          <w:lang w:val="en"/>
        </w:rPr>
        <w:t>ensured</w:t>
      </w:r>
      <w:r w:rsidR="00005525">
        <w:rPr>
          <w:lang w:val="en"/>
        </w:rPr>
        <w:t xml:space="preserve"> that the spacecraft also has</w:t>
      </w:r>
      <w:r w:rsidR="00533355" w:rsidRPr="00FC310A">
        <w:rPr>
          <w:lang w:val="en"/>
        </w:rPr>
        <w:t xml:space="preserve"> an embedded reaction control system. </w:t>
      </w:r>
      <w:r w:rsidR="00BB41CF" w:rsidRPr="00FC310A">
        <w:rPr>
          <w:lang w:val="en"/>
        </w:rPr>
        <w:t xml:space="preserve"> </w:t>
      </w:r>
      <w:r w:rsidR="001312B5">
        <w:rPr>
          <w:lang w:val="en"/>
        </w:rPr>
        <w:t xml:space="preserve">Take </w:t>
      </w:r>
      <w:r w:rsidR="00102B57">
        <w:rPr>
          <w:lang w:val="en"/>
        </w:rPr>
        <w:t>s</w:t>
      </w:r>
      <w:r w:rsidR="00BB41CF" w:rsidRPr="00FC310A">
        <w:rPr>
          <w:lang w:val="en"/>
        </w:rPr>
        <w:t xml:space="preserve">ail material </w:t>
      </w:r>
      <w:r w:rsidR="00102B57">
        <w:rPr>
          <w:lang w:val="en"/>
        </w:rPr>
        <w:t>to be</w:t>
      </w:r>
      <w:r w:rsidR="00BB41CF" w:rsidRPr="00FC310A">
        <w:rPr>
          <w:lang w:val="en"/>
        </w:rPr>
        <w:t xml:space="preserve"> layered graphene</w:t>
      </w:r>
      <w:r w:rsidR="009A5D68" w:rsidRPr="00FC310A">
        <w:rPr>
          <w:lang w:val="en"/>
        </w:rPr>
        <w:t xml:space="preserve"> of thickness 5 µm.</w:t>
      </w:r>
      <w:r w:rsidR="004B5201">
        <w:rPr>
          <w:lang w:val="en"/>
        </w:rPr>
        <w:t xml:space="preserve"> (</w:t>
      </w:r>
      <w:r w:rsidR="00432113">
        <w:rPr>
          <w:lang w:val="en"/>
        </w:rPr>
        <w:t>Not</w:t>
      </w:r>
      <w:r w:rsidR="00B46B6D">
        <w:rPr>
          <w:lang w:val="en"/>
        </w:rPr>
        <w:t xml:space="preserve">e: </w:t>
      </w:r>
      <w:r w:rsidR="005825BD">
        <w:rPr>
          <w:lang w:val="en"/>
        </w:rPr>
        <w:t xml:space="preserve">it has been difficult to ‘layer’ </w:t>
      </w:r>
      <w:r w:rsidR="007F18F4">
        <w:rPr>
          <w:lang w:val="en"/>
        </w:rPr>
        <w:t>graphene,</w:t>
      </w:r>
      <w:r w:rsidR="005825BD">
        <w:rPr>
          <w:lang w:val="en"/>
        </w:rPr>
        <w:t xml:space="preserve"> that is a technological problem to be solved.)</w:t>
      </w:r>
    </w:p>
    <w:p w14:paraId="5EDB9077" w14:textId="079F228D" w:rsidR="00B43413" w:rsidRPr="00FC310A" w:rsidRDefault="004B0AFD" w:rsidP="00F9598E">
      <w:pPr>
        <w:pStyle w:val="BodyText"/>
        <w:jc w:val="center"/>
        <w:rPr>
          <w:lang w:val="en"/>
        </w:rPr>
      </w:pPr>
      <w:r w:rsidRPr="00FC310A">
        <w:rPr>
          <w:noProof/>
          <w:lang w:val="en"/>
        </w:rPr>
        <w:lastRenderedPageBreak/>
        <w:drawing>
          <wp:inline distT="0" distB="0" distL="0" distR="0" wp14:anchorId="08477DFF" wp14:editId="10F0D2E4">
            <wp:extent cx="3851267" cy="4270545"/>
            <wp:effectExtent l="0" t="0" r="0" b="0"/>
            <wp:docPr id="1657146355" name="Picture 12" descr="A diagram of a satellite d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46355" name="Picture 12" descr="A diagram of a satellite dis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5390" cy="4286206"/>
                    </a:xfrm>
                    <a:prstGeom prst="rect">
                      <a:avLst/>
                    </a:prstGeom>
                  </pic:spPr>
                </pic:pic>
              </a:graphicData>
            </a:graphic>
          </wp:inline>
        </w:drawing>
      </w:r>
    </w:p>
    <w:p w14:paraId="2FD556A9" w14:textId="1F491789" w:rsidR="005906E3" w:rsidRPr="00FC310A" w:rsidRDefault="00F9598E" w:rsidP="00F9598E">
      <w:pPr>
        <w:pStyle w:val="BodyText"/>
        <w:jc w:val="center"/>
        <w:rPr>
          <w:lang w:val="en"/>
        </w:rPr>
      </w:pPr>
      <w:r>
        <w:t>Figure 1. Candidate Vehicle (not to scale).</w:t>
      </w:r>
    </w:p>
    <w:p w14:paraId="223C567B" w14:textId="77777777" w:rsidR="00D36C82" w:rsidRPr="00FC310A" w:rsidRDefault="00D36C82" w:rsidP="00F9598E">
      <w:pPr>
        <w:pStyle w:val="BodyText"/>
        <w:jc w:val="center"/>
        <w:rPr>
          <w:lang w:val="en"/>
        </w:rPr>
      </w:pPr>
    </w:p>
    <w:p w14:paraId="691D9B4B" w14:textId="77777777" w:rsidR="00D36C82" w:rsidRPr="00FC310A" w:rsidRDefault="00D36C82" w:rsidP="00F9598E">
      <w:pPr>
        <w:pStyle w:val="BodyText"/>
        <w:jc w:val="center"/>
        <w:rPr>
          <w:lang w:val="en"/>
        </w:rPr>
      </w:pPr>
    </w:p>
    <w:p w14:paraId="10245D71" w14:textId="77777777" w:rsidR="00D36C82" w:rsidRPr="00FC310A" w:rsidRDefault="00D36C82" w:rsidP="00F9598E">
      <w:pPr>
        <w:pStyle w:val="BodyText"/>
        <w:jc w:val="center"/>
        <w:rPr>
          <w:lang w:val="en"/>
        </w:rPr>
      </w:pPr>
    </w:p>
    <w:p w14:paraId="49224CA0" w14:textId="53BF4521" w:rsidR="009B1DB6" w:rsidRPr="00FC310A" w:rsidRDefault="00D36C82" w:rsidP="005337C5">
      <w:pPr>
        <w:pStyle w:val="BodyText"/>
        <w:jc w:val="center"/>
        <w:rPr>
          <w:lang w:val="en"/>
        </w:rPr>
      </w:pPr>
      <w:r w:rsidRPr="00FC310A">
        <w:rPr>
          <w:noProof/>
          <w:lang w:val="en"/>
        </w:rPr>
        <w:lastRenderedPageBreak/>
        <w:drawing>
          <wp:inline distT="0" distB="0" distL="0" distR="0" wp14:anchorId="0F8A7163" wp14:editId="738C1A9A">
            <wp:extent cx="5001904" cy="3204211"/>
            <wp:effectExtent l="0" t="0" r="8255" b="0"/>
            <wp:docPr id="1472928360" name="Picture 2" descr="A diagram of a shield and a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28360" name="Picture 2" descr="A diagram of a shield and a scal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7500" cy="3207796"/>
                    </a:xfrm>
                    <a:prstGeom prst="rect">
                      <a:avLst/>
                    </a:prstGeom>
                  </pic:spPr>
                </pic:pic>
              </a:graphicData>
            </a:graphic>
          </wp:inline>
        </w:drawing>
      </w:r>
    </w:p>
    <w:p w14:paraId="6E5B0C44" w14:textId="2D31F509" w:rsidR="00CE0037" w:rsidRPr="00FC310A" w:rsidRDefault="00CE0037" w:rsidP="005337C5">
      <w:pPr>
        <w:pStyle w:val="BodyText"/>
        <w:jc w:val="center"/>
        <w:rPr>
          <w:lang w:val="en"/>
        </w:rPr>
      </w:pPr>
      <w:r>
        <w:t>Figure 2. Side view to vehicle.</w:t>
      </w:r>
    </w:p>
    <w:p w14:paraId="395B9D4E" w14:textId="77777777" w:rsidR="00B35E52" w:rsidRPr="00FC310A" w:rsidRDefault="00B35E52" w:rsidP="005337C5">
      <w:pPr>
        <w:pStyle w:val="BodyText"/>
        <w:jc w:val="center"/>
        <w:rPr>
          <w:lang w:val="en"/>
        </w:rPr>
      </w:pPr>
    </w:p>
    <w:p w14:paraId="099F04CD" w14:textId="1BF2EF6B" w:rsidR="00701474" w:rsidRPr="00FC310A" w:rsidRDefault="006078AA" w:rsidP="00302BDC">
      <w:pPr>
        <w:pStyle w:val="BodyText"/>
        <w:rPr>
          <w:lang w:val="en"/>
        </w:rPr>
      </w:pPr>
      <w:r w:rsidRPr="00FC310A">
        <w:rPr>
          <w:b/>
          <w:bCs/>
        </w:rPr>
        <w:t xml:space="preserve">  </w:t>
      </w:r>
    </w:p>
    <w:p w14:paraId="72728F32" w14:textId="1C8B459C" w:rsidR="0046204B" w:rsidRPr="00FC310A" w:rsidRDefault="00636988" w:rsidP="00636988">
      <w:pPr>
        <w:pStyle w:val="FirstParagraph"/>
        <w:jc w:val="center"/>
      </w:pPr>
      <w:r>
        <w:t>Table3. The ‘Canonical’ Vehicle Configuration</w:t>
      </w:r>
      <w:r w:rsidR="00D02F01">
        <w:t xml:space="preserve"> and Mission</w:t>
      </w:r>
    </w:p>
    <w:tbl>
      <w:tblPr>
        <w:tblStyle w:val="Table"/>
        <w:tblW w:w="0" w:type="auto"/>
        <w:tblLook w:val="0020" w:firstRow="1" w:lastRow="0" w:firstColumn="0" w:lastColumn="0" w:noHBand="0" w:noVBand="0"/>
      </w:tblPr>
      <w:tblGrid>
        <w:gridCol w:w="3142"/>
        <w:gridCol w:w="2258"/>
        <w:gridCol w:w="3934"/>
      </w:tblGrid>
      <w:tr w:rsidR="002F7869" w:rsidRPr="00FC310A" w14:paraId="6E833497" w14:textId="77777777" w:rsidTr="00A44C3B">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10" w:space="0" w:color="000000"/>
              <w:left w:val="single" w:sz="10" w:space="0" w:color="000000"/>
              <w:bottom w:val="single" w:sz="10" w:space="0" w:color="000000"/>
              <w:right w:val="single" w:sz="10" w:space="0" w:color="000000"/>
            </w:tcBorders>
            <w:vAlign w:val="center"/>
          </w:tcPr>
          <w:p w14:paraId="39344520" w14:textId="77777777" w:rsidR="0046204B" w:rsidRPr="00FC310A" w:rsidRDefault="0046204B" w:rsidP="00551D7C">
            <w:pPr>
              <w:pStyle w:val="Compact"/>
              <w:jc w:val="center"/>
              <w:rPr>
                <w:sz w:val="24"/>
                <w:szCs w:val="24"/>
              </w:rPr>
            </w:pPr>
            <w:r w:rsidRPr="00FC310A">
              <w:rPr>
                <w:sz w:val="24"/>
                <w:szCs w:val="24"/>
              </w:rPr>
              <w:t>Parameter</w:t>
            </w:r>
          </w:p>
        </w:tc>
        <w:tc>
          <w:tcPr>
            <w:tcW w:w="0" w:type="auto"/>
            <w:tcBorders>
              <w:top w:val="single" w:sz="10" w:space="0" w:color="000000"/>
              <w:left w:val="single" w:sz="10" w:space="0" w:color="000000"/>
              <w:bottom w:val="single" w:sz="10" w:space="0" w:color="000000"/>
              <w:right w:val="single" w:sz="10" w:space="0" w:color="000000"/>
            </w:tcBorders>
            <w:vAlign w:val="center"/>
          </w:tcPr>
          <w:p w14:paraId="254CBDCF" w14:textId="77777777" w:rsidR="0046204B" w:rsidRPr="00FC310A" w:rsidRDefault="0046204B" w:rsidP="00551D7C">
            <w:pPr>
              <w:pStyle w:val="Compact"/>
              <w:jc w:val="center"/>
              <w:rPr>
                <w:sz w:val="24"/>
                <w:szCs w:val="24"/>
              </w:rPr>
            </w:pPr>
            <w:r w:rsidRPr="00FC310A">
              <w:rPr>
                <w:sz w:val="24"/>
                <w:szCs w:val="24"/>
              </w:rPr>
              <w:t>Value / Range</w:t>
            </w:r>
          </w:p>
        </w:tc>
        <w:tc>
          <w:tcPr>
            <w:tcW w:w="0" w:type="auto"/>
            <w:tcBorders>
              <w:top w:val="single" w:sz="10" w:space="0" w:color="000000"/>
              <w:left w:val="single" w:sz="10" w:space="0" w:color="000000"/>
              <w:bottom w:val="single" w:sz="10" w:space="0" w:color="000000"/>
              <w:right w:val="single" w:sz="10" w:space="0" w:color="000000"/>
            </w:tcBorders>
            <w:vAlign w:val="center"/>
          </w:tcPr>
          <w:p w14:paraId="0C1A783B" w14:textId="77777777" w:rsidR="0046204B" w:rsidRPr="00FC310A" w:rsidRDefault="0046204B" w:rsidP="00551D7C">
            <w:pPr>
              <w:pStyle w:val="Compact"/>
              <w:jc w:val="center"/>
              <w:rPr>
                <w:sz w:val="24"/>
                <w:szCs w:val="24"/>
              </w:rPr>
            </w:pPr>
            <w:r w:rsidRPr="00FC310A">
              <w:rPr>
                <w:sz w:val="24"/>
                <w:szCs w:val="24"/>
              </w:rPr>
              <w:t>Notes</w:t>
            </w:r>
          </w:p>
        </w:tc>
      </w:tr>
      <w:tr w:rsidR="002F7869" w:rsidRPr="00FC310A" w14:paraId="3EE2ECC9"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3A8577CC" w14:textId="6106B623" w:rsidR="0046204B" w:rsidRPr="00FC310A" w:rsidRDefault="0046204B" w:rsidP="00551D7C">
            <w:pPr>
              <w:pStyle w:val="Compact"/>
              <w:jc w:val="center"/>
              <w:rPr>
                <w:sz w:val="24"/>
                <w:szCs w:val="24"/>
              </w:rPr>
            </w:pPr>
            <w:r w:rsidRPr="00FC310A">
              <w:rPr>
                <w:sz w:val="24"/>
                <w:szCs w:val="24"/>
              </w:rPr>
              <w:t xml:space="preserve">Target Final Speed </w:t>
            </w:r>
            <m:oMath>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f</m:t>
                  </m:r>
                </m:sub>
              </m:sSub>
            </m:oMath>
          </w:p>
        </w:tc>
        <w:tc>
          <w:tcPr>
            <w:tcW w:w="0" w:type="auto"/>
            <w:tcBorders>
              <w:top w:val="single" w:sz="10" w:space="0" w:color="000000"/>
              <w:left w:val="single" w:sz="10" w:space="0" w:color="000000"/>
              <w:bottom w:val="single" w:sz="10" w:space="0" w:color="000000"/>
              <w:right w:val="single" w:sz="10" w:space="0" w:color="000000"/>
            </w:tcBorders>
          </w:tcPr>
          <w:p w14:paraId="2D51992A" w14:textId="50191A29" w:rsidR="0046204B" w:rsidRPr="00FC310A" w:rsidRDefault="00804B87" w:rsidP="00551D7C">
            <w:pPr>
              <w:pStyle w:val="Compact"/>
              <w:jc w:val="center"/>
              <w:rPr>
                <w:sz w:val="24"/>
                <w:szCs w:val="24"/>
              </w:rPr>
            </w:pPr>
            <w:r w:rsidRPr="00FC310A">
              <w:rPr>
                <w:sz w:val="24"/>
                <w:szCs w:val="24"/>
              </w:rPr>
              <w:t xml:space="preserve">0.1c   </w:t>
            </w:r>
            <w:r w:rsidR="0046204B" w:rsidRPr="00FC310A">
              <w:rPr>
                <w:sz w:val="24"/>
                <w:szCs w:val="24"/>
              </w:rPr>
              <w:t>0.2c</w:t>
            </w:r>
          </w:p>
        </w:tc>
        <w:tc>
          <w:tcPr>
            <w:tcW w:w="0" w:type="auto"/>
            <w:tcBorders>
              <w:top w:val="single" w:sz="10" w:space="0" w:color="000000"/>
              <w:left w:val="single" w:sz="10" w:space="0" w:color="000000"/>
              <w:bottom w:val="single" w:sz="10" w:space="0" w:color="000000"/>
              <w:right w:val="single" w:sz="10" w:space="0" w:color="000000"/>
            </w:tcBorders>
          </w:tcPr>
          <w:p w14:paraId="2E6DA1BF" w14:textId="77777777" w:rsidR="0046204B" w:rsidRPr="00FC310A" w:rsidRDefault="0046204B" w:rsidP="00551D7C">
            <w:pPr>
              <w:pStyle w:val="Compact"/>
              <w:jc w:val="center"/>
              <w:rPr>
                <w:sz w:val="24"/>
                <w:szCs w:val="24"/>
              </w:rPr>
            </w:pPr>
            <w:r w:rsidRPr="00FC310A">
              <w:rPr>
                <w:sz w:val="24"/>
                <w:szCs w:val="24"/>
              </w:rPr>
              <w:t>Baseline requirement</w:t>
            </w:r>
          </w:p>
        </w:tc>
      </w:tr>
      <w:tr w:rsidR="002F7869" w:rsidRPr="00FC310A" w14:paraId="59C6A98E"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22A2B10A" w14:textId="249DEF72" w:rsidR="0046204B" w:rsidRPr="00FC310A" w:rsidRDefault="00CB1579" w:rsidP="00551D7C">
            <w:pPr>
              <w:pStyle w:val="Compact"/>
              <w:jc w:val="center"/>
              <w:rPr>
                <w:sz w:val="24"/>
                <w:szCs w:val="24"/>
              </w:rPr>
            </w:pPr>
            <w:r w:rsidRPr="00FC310A">
              <w:rPr>
                <w:sz w:val="24"/>
                <w:szCs w:val="24"/>
              </w:rPr>
              <w:t xml:space="preserve">Restraint on </w:t>
            </w:r>
            <w:r w:rsidR="0046204B" w:rsidRPr="00FC310A">
              <w:rPr>
                <w:sz w:val="24"/>
                <w:szCs w:val="24"/>
              </w:rPr>
              <w:t xml:space="preserve">Number of Pulse Units </w:t>
            </w:r>
            <m:oMath>
              <m:r>
                <w:rPr>
                  <w:rFonts w:ascii="Cambria Math" w:hAnsi="Cambria Math"/>
                  <w:sz w:val="24"/>
                  <w:szCs w:val="24"/>
                </w:rPr>
                <m:t>N</m:t>
              </m:r>
            </m:oMath>
          </w:p>
        </w:tc>
        <w:tc>
          <w:tcPr>
            <w:tcW w:w="0" w:type="auto"/>
            <w:tcBorders>
              <w:top w:val="single" w:sz="10" w:space="0" w:color="000000"/>
              <w:left w:val="single" w:sz="10" w:space="0" w:color="000000"/>
              <w:bottom w:val="single" w:sz="10" w:space="0" w:color="000000"/>
              <w:right w:val="single" w:sz="10" w:space="0" w:color="000000"/>
            </w:tcBorders>
          </w:tcPr>
          <w:p w14:paraId="566E9430" w14:textId="16ACF379" w:rsidR="0046204B" w:rsidRPr="00FC310A" w:rsidRDefault="0046204B" w:rsidP="00551D7C">
            <w:pPr>
              <w:pStyle w:val="Compact"/>
              <w:jc w:val="center"/>
              <w:rPr>
                <w:sz w:val="24"/>
                <w:szCs w:val="24"/>
              </w:rPr>
            </w:pPr>
            <w:r w:rsidRPr="00FC310A">
              <w:rPr>
                <w:sz w:val="24"/>
                <w:szCs w:val="24"/>
              </w:rPr>
              <w:t>1000 pulses</w:t>
            </w:r>
            <w:r w:rsidR="001C1D35" w:rsidRPr="00FC310A">
              <w:rPr>
                <w:sz w:val="24"/>
                <w:szCs w:val="24"/>
              </w:rPr>
              <w:t xml:space="preserve"> or less</w:t>
            </w:r>
          </w:p>
        </w:tc>
        <w:tc>
          <w:tcPr>
            <w:tcW w:w="0" w:type="auto"/>
            <w:tcBorders>
              <w:top w:val="single" w:sz="10" w:space="0" w:color="000000"/>
              <w:left w:val="single" w:sz="10" w:space="0" w:color="000000"/>
              <w:bottom w:val="single" w:sz="10" w:space="0" w:color="000000"/>
              <w:right w:val="single" w:sz="10" w:space="0" w:color="000000"/>
            </w:tcBorders>
          </w:tcPr>
          <w:p w14:paraId="6B37E12F" w14:textId="2E1563B2" w:rsidR="0046204B" w:rsidRPr="00FC310A" w:rsidRDefault="009A62F1" w:rsidP="00551D7C">
            <w:pPr>
              <w:pStyle w:val="Compact"/>
              <w:jc w:val="center"/>
              <w:rPr>
                <w:sz w:val="24"/>
                <w:szCs w:val="24"/>
              </w:rPr>
            </w:pPr>
            <w:r w:rsidRPr="00FC310A">
              <w:rPr>
                <w:sz w:val="24"/>
                <w:szCs w:val="24"/>
              </w:rPr>
              <w:t>U</w:t>
            </w:r>
            <w:r w:rsidR="0046204B" w:rsidRPr="00FC310A">
              <w:rPr>
                <w:sz w:val="24"/>
                <w:szCs w:val="24"/>
              </w:rPr>
              <w:t>pper bound</w:t>
            </w:r>
          </w:p>
        </w:tc>
      </w:tr>
      <w:tr w:rsidR="002F7869" w:rsidRPr="00FC310A" w14:paraId="2045C494"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35639290" w14:textId="51CB5A99" w:rsidR="0046204B" w:rsidRPr="00FC310A" w:rsidRDefault="0046204B" w:rsidP="00551D7C">
            <w:pPr>
              <w:pStyle w:val="Compact"/>
              <w:jc w:val="center"/>
              <w:rPr>
                <w:sz w:val="24"/>
                <w:szCs w:val="24"/>
              </w:rPr>
            </w:pPr>
            <w:r w:rsidRPr="00FC310A">
              <w:rPr>
                <w:sz w:val="24"/>
                <w:szCs w:val="24"/>
              </w:rPr>
              <w:t xml:space="preserve">Yield per Pulse </w:t>
            </w:r>
            <m:oMath>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e</m:t>
                  </m:r>
                </m:sub>
              </m:sSub>
            </m:oMath>
          </w:p>
        </w:tc>
        <w:tc>
          <w:tcPr>
            <w:tcW w:w="0" w:type="auto"/>
            <w:tcBorders>
              <w:top w:val="single" w:sz="10" w:space="0" w:color="000000"/>
              <w:left w:val="single" w:sz="10" w:space="0" w:color="000000"/>
              <w:bottom w:val="single" w:sz="10" w:space="0" w:color="000000"/>
              <w:right w:val="single" w:sz="10" w:space="0" w:color="000000"/>
            </w:tcBorders>
          </w:tcPr>
          <w:p w14:paraId="47FA8052" w14:textId="0D32BDA5" w:rsidR="0046204B" w:rsidRPr="00FC310A" w:rsidRDefault="0046204B" w:rsidP="00551D7C">
            <w:pPr>
              <w:pStyle w:val="Compact"/>
              <w:jc w:val="center"/>
              <w:rPr>
                <w:sz w:val="24"/>
                <w:szCs w:val="24"/>
              </w:rPr>
            </w:pPr>
            <w:r w:rsidRPr="00FC310A">
              <w:rPr>
                <w:sz w:val="24"/>
                <w:szCs w:val="24"/>
              </w:rPr>
              <w:t>1–10 kt, shaped / directed</w:t>
            </w:r>
          </w:p>
        </w:tc>
        <w:tc>
          <w:tcPr>
            <w:tcW w:w="0" w:type="auto"/>
            <w:tcBorders>
              <w:top w:val="single" w:sz="10" w:space="0" w:color="000000"/>
              <w:left w:val="single" w:sz="10" w:space="0" w:color="000000"/>
              <w:bottom w:val="single" w:sz="10" w:space="0" w:color="000000"/>
              <w:right w:val="single" w:sz="10" w:space="0" w:color="000000"/>
            </w:tcBorders>
          </w:tcPr>
          <w:p w14:paraId="701993BE" w14:textId="77777777" w:rsidR="0046204B" w:rsidRPr="00FC310A" w:rsidRDefault="0046204B" w:rsidP="00551D7C">
            <w:pPr>
              <w:pStyle w:val="Compact"/>
              <w:jc w:val="center"/>
              <w:rPr>
                <w:sz w:val="24"/>
                <w:szCs w:val="24"/>
              </w:rPr>
            </w:pPr>
            <w:r w:rsidRPr="00FC310A">
              <w:rPr>
                <w:sz w:val="24"/>
                <w:szCs w:val="24"/>
              </w:rPr>
              <w:t>Lower bound set by flux constraints</w:t>
            </w:r>
          </w:p>
        </w:tc>
      </w:tr>
      <w:tr w:rsidR="002F7869" w:rsidRPr="00FC310A" w14:paraId="2399E54C"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2F93329D" w14:textId="45F2FF38" w:rsidR="0046204B" w:rsidRPr="00FC310A" w:rsidRDefault="0046204B" w:rsidP="0021054A">
            <w:pPr>
              <w:pStyle w:val="Compact"/>
              <w:jc w:val="center"/>
              <w:rPr>
                <w:sz w:val="24"/>
                <w:szCs w:val="24"/>
              </w:rPr>
            </w:pPr>
            <w:r w:rsidRPr="00FC310A">
              <w:rPr>
                <w:sz w:val="24"/>
                <w:szCs w:val="24"/>
              </w:rPr>
              <w:t xml:space="preserve">Coupling Efficiency </w:t>
            </w:r>
            <m:oMath>
              <m:r>
                <w:rPr>
                  <w:rFonts w:ascii="Cambria Math" w:hAnsi="Cambria Math"/>
                  <w:sz w:val="24"/>
                  <w:szCs w:val="24"/>
                </w:rPr>
                <m:t>η</m:t>
              </m:r>
            </m:oMath>
          </w:p>
        </w:tc>
        <w:tc>
          <w:tcPr>
            <w:tcW w:w="0" w:type="auto"/>
            <w:tcBorders>
              <w:top w:val="single" w:sz="10" w:space="0" w:color="000000"/>
              <w:left w:val="single" w:sz="10" w:space="0" w:color="000000"/>
              <w:bottom w:val="single" w:sz="10" w:space="0" w:color="000000"/>
              <w:right w:val="single" w:sz="10" w:space="0" w:color="000000"/>
            </w:tcBorders>
          </w:tcPr>
          <w:p w14:paraId="3D098A80" w14:textId="685C3240" w:rsidR="0046204B" w:rsidRPr="00FC310A" w:rsidRDefault="0021054A" w:rsidP="0021054A">
            <w:pPr>
              <w:pStyle w:val="Compact"/>
              <w:jc w:val="center"/>
              <w:rPr>
                <w:sz w:val="24"/>
                <w:szCs w:val="24"/>
              </w:rPr>
            </w:pPr>
            <w:r w:rsidRPr="00FC310A">
              <w:rPr>
                <w:sz w:val="24"/>
                <w:szCs w:val="24"/>
              </w:rPr>
              <w:t>1.0</w:t>
            </w:r>
          </w:p>
        </w:tc>
        <w:tc>
          <w:tcPr>
            <w:tcW w:w="0" w:type="auto"/>
            <w:tcBorders>
              <w:top w:val="single" w:sz="10" w:space="0" w:color="000000"/>
              <w:left w:val="single" w:sz="10" w:space="0" w:color="000000"/>
              <w:bottom w:val="single" w:sz="10" w:space="0" w:color="000000"/>
              <w:right w:val="single" w:sz="10" w:space="0" w:color="000000"/>
            </w:tcBorders>
          </w:tcPr>
          <w:p w14:paraId="321325B2" w14:textId="461EF5C1" w:rsidR="0046204B" w:rsidRPr="00FC310A" w:rsidRDefault="002F7869" w:rsidP="00551D7C">
            <w:pPr>
              <w:pStyle w:val="Compact"/>
              <w:jc w:val="center"/>
              <w:rPr>
                <w:sz w:val="24"/>
                <w:szCs w:val="24"/>
              </w:rPr>
            </w:pPr>
            <w:r w:rsidRPr="00FC310A">
              <w:rPr>
                <w:sz w:val="24"/>
                <w:szCs w:val="24"/>
              </w:rPr>
              <w:t>Idealized</w:t>
            </w:r>
            <w:r w:rsidR="0046204B" w:rsidRPr="00FC310A">
              <w:rPr>
                <w:sz w:val="24"/>
                <w:szCs w:val="24"/>
              </w:rPr>
              <w:t xml:space="preserve"> Casaba </w:t>
            </w:r>
            <w:r w:rsidR="0077647C" w:rsidRPr="00FC310A">
              <w:rPr>
                <w:sz w:val="24"/>
                <w:szCs w:val="24"/>
              </w:rPr>
              <w:t xml:space="preserve">like </w:t>
            </w:r>
            <w:r w:rsidR="0046204B" w:rsidRPr="00FC310A">
              <w:rPr>
                <w:sz w:val="24"/>
                <w:szCs w:val="24"/>
              </w:rPr>
              <w:t>beams</w:t>
            </w:r>
            <w:r w:rsidR="00CC4F47" w:rsidRPr="00FC310A">
              <w:rPr>
                <w:sz w:val="24"/>
                <w:szCs w:val="24"/>
              </w:rPr>
              <w:t xml:space="preserve"> (directed explosion)</w:t>
            </w:r>
          </w:p>
        </w:tc>
      </w:tr>
      <w:tr w:rsidR="002F7869" w:rsidRPr="00FC310A" w14:paraId="4BFFFB0D"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2648310A" w14:textId="3EA525FF" w:rsidR="0046204B" w:rsidRPr="00FC310A" w:rsidRDefault="0046204B" w:rsidP="00551D7C">
            <w:pPr>
              <w:pStyle w:val="Compact"/>
              <w:jc w:val="center"/>
              <w:rPr>
                <w:sz w:val="24"/>
                <w:szCs w:val="24"/>
              </w:rPr>
            </w:pPr>
            <w:r w:rsidRPr="00FC310A">
              <w:rPr>
                <w:sz w:val="24"/>
                <w:szCs w:val="24"/>
              </w:rPr>
              <w:t xml:space="preserve">Sail Radius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s</m:t>
                  </m:r>
                </m:sub>
              </m:sSub>
            </m:oMath>
          </w:p>
        </w:tc>
        <w:tc>
          <w:tcPr>
            <w:tcW w:w="0" w:type="auto"/>
            <w:tcBorders>
              <w:top w:val="single" w:sz="10" w:space="0" w:color="000000"/>
              <w:left w:val="single" w:sz="10" w:space="0" w:color="000000"/>
              <w:bottom w:val="single" w:sz="10" w:space="0" w:color="000000"/>
              <w:right w:val="single" w:sz="10" w:space="0" w:color="000000"/>
            </w:tcBorders>
          </w:tcPr>
          <w:p w14:paraId="3A8E0834" w14:textId="5348FFD1" w:rsidR="0046204B" w:rsidRPr="00FC310A" w:rsidRDefault="0046204B" w:rsidP="00551D7C">
            <w:pPr>
              <w:pStyle w:val="Compact"/>
              <w:jc w:val="center"/>
              <w:rPr>
                <w:sz w:val="24"/>
                <w:szCs w:val="24"/>
              </w:rPr>
            </w:pPr>
            <w:r w:rsidRPr="00FC310A">
              <w:rPr>
                <w:sz w:val="24"/>
                <w:szCs w:val="24"/>
              </w:rPr>
              <w:t>100</w:t>
            </w:r>
            <w:r w:rsidR="000247CB" w:rsidRPr="00FC310A">
              <w:rPr>
                <w:sz w:val="24"/>
                <w:szCs w:val="24"/>
              </w:rPr>
              <w:t xml:space="preserve"> m</w:t>
            </w:r>
          </w:p>
        </w:tc>
        <w:tc>
          <w:tcPr>
            <w:tcW w:w="0" w:type="auto"/>
            <w:tcBorders>
              <w:top w:val="single" w:sz="10" w:space="0" w:color="000000"/>
              <w:left w:val="single" w:sz="10" w:space="0" w:color="000000"/>
              <w:bottom w:val="single" w:sz="10" w:space="0" w:color="000000"/>
              <w:right w:val="single" w:sz="10" w:space="0" w:color="000000"/>
            </w:tcBorders>
          </w:tcPr>
          <w:p w14:paraId="75DD75E0" w14:textId="413B28A2" w:rsidR="0046204B" w:rsidRPr="00FC310A" w:rsidRDefault="005D50BB" w:rsidP="00551D7C">
            <w:pPr>
              <w:pStyle w:val="Compact"/>
              <w:jc w:val="center"/>
              <w:rPr>
                <w:sz w:val="24"/>
                <w:szCs w:val="24"/>
              </w:rPr>
            </w:pPr>
            <w:r w:rsidRPr="00FC310A">
              <w:rPr>
                <w:sz w:val="24"/>
                <w:szCs w:val="24"/>
              </w:rPr>
              <w:t xml:space="preserve"> Study Fixed</w:t>
            </w:r>
          </w:p>
        </w:tc>
      </w:tr>
      <w:tr w:rsidR="002F7869" w:rsidRPr="00FC310A" w14:paraId="12612BDE"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364EF21F" w14:textId="77777777" w:rsidR="0046204B" w:rsidRPr="00FC310A" w:rsidRDefault="0046204B" w:rsidP="00551D7C">
            <w:pPr>
              <w:pStyle w:val="Compact"/>
              <w:jc w:val="center"/>
              <w:rPr>
                <w:sz w:val="24"/>
                <w:szCs w:val="24"/>
              </w:rPr>
            </w:pPr>
            <w:r w:rsidRPr="00FC310A">
              <w:rPr>
                <w:sz w:val="24"/>
                <w:szCs w:val="24"/>
              </w:rPr>
              <w:t>Sail Material</w:t>
            </w:r>
          </w:p>
        </w:tc>
        <w:tc>
          <w:tcPr>
            <w:tcW w:w="0" w:type="auto"/>
            <w:tcBorders>
              <w:top w:val="single" w:sz="10" w:space="0" w:color="000000"/>
              <w:left w:val="single" w:sz="10" w:space="0" w:color="000000"/>
              <w:bottom w:val="single" w:sz="10" w:space="0" w:color="000000"/>
              <w:right w:val="single" w:sz="10" w:space="0" w:color="000000"/>
            </w:tcBorders>
          </w:tcPr>
          <w:p w14:paraId="0DAB6548" w14:textId="46C75D23" w:rsidR="0046204B" w:rsidRPr="00FC310A" w:rsidRDefault="0046204B" w:rsidP="00551D7C">
            <w:pPr>
              <w:pStyle w:val="Compact"/>
              <w:jc w:val="center"/>
              <w:rPr>
                <w:sz w:val="24"/>
                <w:szCs w:val="24"/>
              </w:rPr>
            </w:pPr>
            <w:r w:rsidRPr="00FC310A">
              <w:rPr>
                <w:sz w:val="24"/>
                <w:szCs w:val="24"/>
              </w:rPr>
              <w:t>Graphene</w:t>
            </w:r>
            <w:r w:rsidR="006F3868" w:rsidRPr="00FC310A">
              <w:rPr>
                <w:sz w:val="24"/>
                <w:szCs w:val="24"/>
              </w:rPr>
              <w:t xml:space="preserve"> </w:t>
            </w:r>
            <w:r w:rsidR="00CB1579" w:rsidRPr="00FC310A">
              <w:rPr>
                <w:sz w:val="24"/>
                <w:szCs w:val="24"/>
              </w:rPr>
              <w:t xml:space="preserve"> </w:t>
            </w:r>
          </w:p>
        </w:tc>
        <w:tc>
          <w:tcPr>
            <w:tcW w:w="0" w:type="auto"/>
            <w:tcBorders>
              <w:top w:val="single" w:sz="10" w:space="0" w:color="000000"/>
              <w:left w:val="single" w:sz="10" w:space="0" w:color="000000"/>
              <w:bottom w:val="single" w:sz="10" w:space="0" w:color="000000"/>
              <w:right w:val="single" w:sz="10" w:space="0" w:color="000000"/>
            </w:tcBorders>
          </w:tcPr>
          <w:p w14:paraId="035942B8" w14:textId="1ACB7C95" w:rsidR="0046204B" w:rsidRPr="00FC310A" w:rsidRDefault="00845DFA" w:rsidP="00551D7C">
            <w:pPr>
              <w:pStyle w:val="Compact"/>
              <w:jc w:val="center"/>
              <w:rPr>
                <w:sz w:val="24"/>
                <w:szCs w:val="24"/>
              </w:rPr>
            </w:pPr>
            <w:r w:rsidRPr="00FC310A">
              <w:rPr>
                <w:sz w:val="24"/>
                <w:szCs w:val="24"/>
              </w:rPr>
              <w:t>Layered Graphene</w:t>
            </w:r>
          </w:p>
        </w:tc>
      </w:tr>
      <w:tr w:rsidR="002F7869" w:rsidRPr="00FC310A" w14:paraId="145523E9"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34DC9EC5" w14:textId="0841DF0B" w:rsidR="0046204B" w:rsidRPr="00FC310A" w:rsidRDefault="00775258" w:rsidP="00551D7C">
            <w:pPr>
              <w:pStyle w:val="Compact"/>
              <w:jc w:val="center"/>
              <w:rPr>
                <w:sz w:val="24"/>
                <w:szCs w:val="24"/>
              </w:rPr>
            </w:pPr>
            <w:r w:rsidRPr="00FC310A">
              <w:rPr>
                <w:sz w:val="24"/>
                <w:szCs w:val="24"/>
              </w:rPr>
              <w:t xml:space="preserve"> </w:t>
            </w:r>
            <w:r w:rsidR="0046204B" w:rsidRPr="00FC310A">
              <w:rPr>
                <w:sz w:val="24"/>
                <w:szCs w:val="24"/>
              </w:rPr>
              <w:t xml:space="preserve"> Thickness</w:t>
            </w:r>
          </w:p>
        </w:tc>
        <w:tc>
          <w:tcPr>
            <w:tcW w:w="0" w:type="auto"/>
            <w:tcBorders>
              <w:top w:val="single" w:sz="10" w:space="0" w:color="000000"/>
              <w:left w:val="single" w:sz="10" w:space="0" w:color="000000"/>
              <w:bottom w:val="single" w:sz="10" w:space="0" w:color="000000"/>
              <w:right w:val="single" w:sz="10" w:space="0" w:color="000000"/>
            </w:tcBorders>
          </w:tcPr>
          <w:p w14:paraId="0EC3AB1C" w14:textId="1583ADF1" w:rsidR="0046204B" w:rsidRPr="00FC310A" w:rsidRDefault="00C52630" w:rsidP="00551D7C">
            <w:pPr>
              <w:pStyle w:val="Compact"/>
              <w:jc w:val="center"/>
              <w:rPr>
                <w:sz w:val="24"/>
                <w:szCs w:val="24"/>
              </w:rPr>
            </w:pPr>
            <w:r w:rsidRPr="00FC310A">
              <w:rPr>
                <w:sz w:val="24"/>
                <w:szCs w:val="24"/>
              </w:rPr>
              <w:t>5 microns</w:t>
            </w:r>
          </w:p>
        </w:tc>
        <w:tc>
          <w:tcPr>
            <w:tcW w:w="0" w:type="auto"/>
            <w:tcBorders>
              <w:top w:val="single" w:sz="10" w:space="0" w:color="000000"/>
              <w:left w:val="single" w:sz="10" w:space="0" w:color="000000"/>
              <w:bottom w:val="single" w:sz="10" w:space="0" w:color="000000"/>
              <w:right w:val="single" w:sz="10" w:space="0" w:color="000000"/>
            </w:tcBorders>
          </w:tcPr>
          <w:p w14:paraId="038805DA" w14:textId="2C099C03" w:rsidR="0046204B" w:rsidRPr="00FC310A" w:rsidRDefault="00ED50FD" w:rsidP="00551D7C">
            <w:pPr>
              <w:pStyle w:val="Compact"/>
              <w:jc w:val="center"/>
              <w:rPr>
                <w:sz w:val="24"/>
                <w:szCs w:val="24"/>
              </w:rPr>
            </w:pPr>
            <w:r>
              <w:rPr>
                <w:sz w:val="24"/>
                <w:szCs w:val="24"/>
              </w:rPr>
              <w:t xml:space="preserve">Graphene </w:t>
            </w:r>
            <w:r w:rsidR="00F51D26">
              <w:rPr>
                <w:sz w:val="24"/>
                <w:szCs w:val="24"/>
              </w:rPr>
              <w:t>has good</w:t>
            </w:r>
            <w:r w:rsidR="0046204B" w:rsidRPr="00FC310A">
              <w:rPr>
                <w:sz w:val="24"/>
                <w:szCs w:val="24"/>
              </w:rPr>
              <w:t xml:space="preserve"> thermal flux rejection</w:t>
            </w:r>
          </w:p>
        </w:tc>
      </w:tr>
      <w:tr w:rsidR="003A13BD" w:rsidRPr="00FC310A" w14:paraId="7FD36752"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18767BC3" w14:textId="77777777" w:rsidR="003A13BD" w:rsidRPr="00FC310A" w:rsidRDefault="00C317F4" w:rsidP="00551D7C">
            <w:pPr>
              <w:pStyle w:val="Compact"/>
              <w:jc w:val="center"/>
              <w:rPr>
                <w:sz w:val="24"/>
                <w:szCs w:val="24"/>
              </w:rPr>
            </w:pPr>
            <w:r w:rsidRPr="00FC310A">
              <w:rPr>
                <w:sz w:val="24"/>
                <w:szCs w:val="24"/>
              </w:rPr>
              <w:t xml:space="preserve">Scientific Package </w:t>
            </w:r>
            <w:r w:rsidR="0068734C" w:rsidRPr="00FC310A">
              <w:rPr>
                <w:sz w:val="24"/>
                <w:szCs w:val="24"/>
              </w:rPr>
              <w:t>and</w:t>
            </w:r>
          </w:p>
          <w:p w14:paraId="7C5A43D4" w14:textId="7E5C778D" w:rsidR="0068734C" w:rsidRPr="00FC310A" w:rsidRDefault="0068734C" w:rsidP="00551D7C">
            <w:pPr>
              <w:pStyle w:val="Compact"/>
              <w:jc w:val="center"/>
              <w:rPr>
                <w:sz w:val="24"/>
                <w:szCs w:val="24"/>
              </w:rPr>
            </w:pPr>
            <w:r w:rsidRPr="00FC310A">
              <w:rPr>
                <w:sz w:val="24"/>
                <w:szCs w:val="24"/>
              </w:rPr>
              <w:t>GNC system</w:t>
            </w:r>
          </w:p>
        </w:tc>
        <w:tc>
          <w:tcPr>
            <w:tcW w:w="0" w:type="auto"/>
            <w:tcBorders>
              <w:top w:val="single" w:sz="10" w:space="0" w:color="000000"/>
              <w:left w:val="single" w:sz="10" w:space="0" w:color="000000"/>
              <w:bottom w:val="single" w:sz="10" w:space="0" w:color="000000"/>
              <w:right w:val="single" w:sz="10" w:space="0" w:color="000000"/>
            </w:tcBorders>
          </w:tcPr>
          <w:p w14:paraId="2DE923F0" w14:textId="7E65F4B3" w:rsidR="003A13BD" w:rsidRPr="00FC310A" w:rsidRDefault="00BF3EF7" w:rsidP="00551D7C">
            <w:pPr>
              <w:pStyle w:val="Compact"/>
              <w:jc w:val="center"/>
              <w:rPr>
                <w:sz w:val="24"/>
                <w:szCs w:val="24"/>
              </w:rPr>
            </w:pPr>
            <w:r w:rsidRPr="00FC310A">
              <w:rPr>
                <w:sz w:val="24"/>
                <w:szCs w:val="24"/>
              </w:rPr>
              <w:t>25 kg</w:t>
            </w:r>
          </w:p>
        </w:tc>
        <w:tc>
          <w:tcPr>
            <w:tcW w:w="0" w:type="auto"/>
            <w:tcBorders>
              <w:top w:val="single" w:sz="10" w:space="0" w:color="000000"/>
              <w:left w:val="single" w:sz="10" w:space="0" w:color="000000"/>
              <w:bottom w:val="single" w:sz="10" w:space="0" w:color="000000"/>
              <w:right w:val="single" w:sz="10" w:space="0" w:color="000000"/>
            </w:tcBorders>
          </w:tcPr>
          <w:p w14:paraId="641474D8" w14:textId="77777777" w:rsidR="003A13BD" w:rsidRPr="00FC310A" w:rsidRDefault="003A13BD" w:rsidP="00551D7C">
            <w:pPr>
              <w:pStyle w:val="Compact"/>
              <w:jc w:val="center"/>
              <w:rPr>
                <w:sz w:val="24"/>
                <w:szCs w:val="24"/>
              </w:rPr>
            </w:pPr>
          </w:p>
        </w:tc>
      </w:tr>
      <w:tr w:rsidR="002F7869" w:rsidRPr="00FC310A" w14:paraId="5AEA5943"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214F5F76" w14:textId="329A03E7" w:rsidR="0046204B" w:rsidRPr="00FC310A" w:rsidRDefault="0068734C" w:rsidP="00551D7C">
            <w:pPr>
              <w:pStyle w:val="Compact"/>
              <w:jc w:val="center"/>
              <w:rPr>
                <w:sz w:val="24"/>
                <w:szCs w:val="24"/>
              </w:rPr>
            </w:pPr>
            <w:r w:rsidRPr="00FC310A">
              <w:rPr>
                <w:sz w:val="24"/>
                <w:szCs w:val="24"/>
              </w:rPr>
              <w:t xml:space="preserve">Support </w:t>
            </w:r>
            <w:r w:rsidR="008E6337" w:rsidRPr="00FC310A">
              <w:rPr>
                <w:sz w:val="24"/>
                <w:szCs w:val="24"/>
              </w:rPr>
              <w:t>Structure</w:t>
            </w:r>
          </w:p>
        </w:tc>
        <w:tc>
          <w:tcPr>
            <w:tcW w:w="0" w:type="auto"/>
            <w:tcBorders>
              <w:top w:val="single" w:sz="10" w:space="0" w:color="000000"/>
              <w:left w:val="single" w:sz="10" w:space="0" w:color="000000"/>
              <w:bottom w:val="single" w:sz="10" w:space="0" w:color="000000"/>
              <w:right w:val="single" w:sz="10" w:space="0" w:color="000000"/>
            </w:tcBorders>
          </w:tcPr>
          <w:p w14:paraId="7D0E0615" w14:textId="33A5F608" w:rsidR="0046204B" w:rsidRPr="00FC310A" w:rsidRDefault="00BF3EF7" w:rsidP="00551D7C">
            <w:pPr>
              <w:pStyle w:val="Compact"/>
              <w:jc w:val="center"/>
              <w:rPr>
                <w:sz w:val="24"/>
                <w:szCs w:val="24"/>
              </w:rPr>
            </w:pPr>
            <w:r w:rsidRPr="00FC310A">
              <w:rPr>
                <w:sz w:val="24"/>
                <w:szCs w:val="24"/>
              </w:rPr>
              <w:t>5 kg</w:t>
            </w:r>
          </w:p>
        </w:tc>
        <w:tc>
          <w:tcPr>
            <w:tcW w:w="0" w:type="auto"/>
            <w:tcBorders>
              <w:top w:val="single" w:sz="10" w:space="0" w:color="000000"/>
              <w:left w:val="single" w:sz="10" w:space="0" w:color="000000"/>
              <w:bottom w:val="single" w:sz="10" w:space="0" w:color="000000"/>
              <w:right w:val="single" w:sz="10" w:space="0" w:color="000000"/>
            </w:tcBorders>
          </w:tcPr>
          <w:p w14:paraId="1E0C5A21" w14:textId="35AC1AE5" w:rsidR="0046204B" w:rsidRPr="00FC310A" w:rsidRDefault="0046204B" w:rsidP="00551D7C">
            <w:pPr>
              <w:pStyle w:val="Compact"/>
              <w:jc w:val="center"/>
              <w:rPr>
                <w:sz w:val="24"/>
                <w:szCs w:val="24"/>
              </w:rPr>
            </w:pPr>
          </w:p>
        </w:tc>
      </w:tr>
      <w:tr w:rsidR="002F7869" w:rsidRPr="00FC310A" w14:paraId="144DA894" w14:textId="77777777" w:rsidTr="00A44C3B">
        <w:tc>
          <w:tcPr>
            <w:tcW w:w="0" w:type="auto"/>
            <w:tcBorders>
              <w:top w:val="single" w:sz="10" w:space="0" w:color="000000"/>
              <w:left w:val="single" w:sz="10" w:space="0" w:color="000000"/>
              <w:bottom w:val="single" w:sz="10" w:space="0" w:color="000000"/>
              <w:right w:val="single" w:sz="10" w:space="0" w:color="000000"/>
            </w:tcBorders>
          </w:tcPr>
          <w:p w14:paraId="6B6F3ECC" w14:textId="7666B5E3" w:rsidR="0046204B" w:rsidRPr="00FC310A" w:rsidRDefault="008E6337" w:rsidP="00551D7C">
            <w:pPr>
              <w:pStyle w:val="Compact"/>
              <w:jc w:val="center"/>
              <w:rPr>
                <w:sz w:val="24"/>
                <w:szCs w:val="24"/>
              </w:rPr>
            </w:pPr>
            <w:r w:rsidRPr="00FC310A">
              <w:rPr>
                <w:sz w:val="24"/>
                <w:szCs w:val="24"/>
              </w:rPr>
              <w:t>Mass of the Sail</w:t>
            </w:r>
          </w:p>
        </w:tc>
        <w:tc>
          <w:tcPr>
            <w:tcW w:w="0" w:type="auto"/>
            <w:tcBorders>
              <w:top w:val="single" w:sz="10" w:space="0" w:color="000000"/>
              <w:left w:val="single" w:sz="10" w:space="0" w:color="000000"/>
              <w:bottom w:val="single" w:sz="10" w:space="0" w:color="000000"/>
              <w:right w:val="single" w:sz="10" w:space="0" w:color="000000"/>
            </w:tcBorders>
          </w:tcPr>
          <w:p w14:paraId="25C901AF" w14:textId="451B2C13" w:rsidR="0046204B" w:rsidRPr="00FC310A" w:rsidRDefault="00A5444D" w:rsidP="00551D7C">
            <w:pPr>
              <w:pStyle w:val="Compact"/>
              <w:jc w:val="center"/>
              <w:rPr>
                <w:sz w:val="24"/>
                <w:szCs w:val="24"/>
              </w:rPr>
            </w:pPr>
            <w:r w:rsidRPr="00FC310A">
              <w:rPr>
                <w:sz w:val="24"/>
                <w:szCs w:val="24"/>
              </w:rPr>
              <w:t>355 kg</w:t>
            </w:r>
          </w:p>
        </w:tc>
        <w:tc>
          <w:tcPr>
            <w:tcW w:w="0" w:type="auto"/>
            <w:tcBorders>
              <w:top w:val="single" w:sz="10" w:space="0" w:color="000000"/>
              <w:left w:val="single" w:sz="10" w:space="0" w:color="000000"/>
              <w:bottom w:val="single" w:sz="10" w:space="0" w:color="000000"/>
              <w:right w:val="single" w:sz="10" w:space="0" w:color="000000"/>
            </w:tcBorders>
          </w:tcPr>
          <w:p w14:paraId="2B526DDE" w14:textId="77463487" w:rsidR="0046204B" w:rsidRPr="00FC310A" w:rsidRDefault="0046204B" w:rsidP="00551D7C">
            <w:pPr>
              <w:pStyle w:val="Compact"/>
              <w:jc w:val="center"/>
              <w:rPr>
                <w:sz w:val="24"/>
                <w:szCs w:val="24"/>
              </w:rPr>
            </w:pPr>
          </w:p>
        </w:tc>
      </w:tr>
    </w:tbl>
    <w:p w14:paraId="40625D6D" w14:textId="2A4EC18C" w:rsidR="00E62476" w:rsidRPr="00D673D6" w:rsidRDefault="009A2F54" w:rsidP="001D76E2">
      <w:pPr>
        <w:pStyle w:val="Heading3"/>
        <w:rPr>
          <w:color w:val="000000" w:themeColor="text1"/>
        </w:rPr>
      </w:pPr>
      <w:r w:rsidRPr="00D673D6">
        <w:rPr>
          <w:rFonts w:cs="Times New Roman"/>
          <w:color w:val="000000" w:themeColor="text1"/>
          <w:sz w:val="24"/>
          <w:szCs w:val="24"/>
        </w:rPr>
        <w:lastRenderedPageBreak/>
        <w:t xml:space="preserve">Above the physical </w:t>
      </w:r>
      <w:r w:rsidR="00DF348F" w:rsidRPr="00D673D6">
        <w:rPr>
          <w:rFonts w:cs="Times New Roman"/>
          <w:color w:val="000000" w:themeColor="text1"/>
          <w:sz w:val="24"/>
          <w:szCs w:val="24"/>
        </w:rPr>
        <w:t>constraints,</w:t>
      </w:r>
      <w:r w:rsidR="007852C7" w:rsidRPr="00D673D6">
        <w:rPr>
          <w:rFonts w:cs="Times New Roman"/>
          <w:color w:val="000000" w:themeColor="text1"/>
          <w:sz w:val="24"/>
          <w:szCs w:val="24"/>
        </w:rPr>
        <w:t xml:space="preserve"> thermal, and mechanical were set forth. Apply to a test case</w:t>
      </w:r>
      <w:r w:rsidR="001D76E2" w:rsidRPr="00D673D6">
        <w:rPr>
          <w:rFonts w:cs="Times New Roman"/>
          <w:color w:val="000000" w:themeColor="text1"/>
          <w:sz w:val="24"/>
          <w:szCs w:val="24"/>
        </w:rPr>
        <w:t xml:space="preserve">. </w:t>
      </w:r>
      <w:r w:rsidR="00797F7C" w:rsidRPr="00D673D6">
        <w:rPr>
          <w:color w:val="000000" w:themeColor="text1"/>
        </w:rPr>
        <w:t xml:space="preserve"> </w:t>
      </w:r>
    </w:p>
    <w:p w14:paraId="5E731F48" w14:textId="3C2B2663" w:rsidR="003254CF" w:rsidRDefault="003254CF" w:rsidP="003254CF">
      <w:r>
        <w:t>Figure</w:t>
      </w:r>
      <w:r w:rsidR="004D215C">
        <w:t xml:space="preserve"> 3</w:t>
      </w:r>
      <w:r w:rsidR="00DA3B20">
        <w:t>.1</w:t>
      </w:r>
      <w:r w:rsidR="004D215C">
        <w:t xml:space="preserve"> is the </w:t>
      </w:r>
      <w:r w:rsidR="00DA3B20">
        <w:t xml:space="preserve">mechanical </w:t>
      </w:r>
      <w:r w:rsidR="004D215C">
        <w:t xml:space="preserve">constraint on the pulse </w:t>
      </w:r>
      <w:r w:rsidR="008B48CC">
        <w:t>time versus Yield.</w:t>
      </w:r>
    </w:p>
    <w:p w14:paraId="288DD652" w14:textId="59BD9CAC" w:rsidR="003254CF" w:rsidRDefault="003254CF" w:rsidP="003254CF">
      <w:r w:rsidRPr="003254CF">
        <w:t xml:space="preserve">Figure </w:t>
      </w:r>
      <w:r w:rsidR="00787A9D">
        <w:t>3.2</w:t>
      </w:r>
      <w:r w:rsidRPr="003254CF">
        <w:t xml:space="preserve"> shows the safe standoff distances versus yield for the canonical test vehicle; it shows that the thermal distance constraint dominates the mission state.</w:t>
      </w:r>
    </w:p>
    <w:p w14:paraId="0C55361E" w14:textId="4A847C1F" w:rsidR="00860924" w:rsidRPr="003254CF" w:rsidRDefault="00B821BE" w:rsidP="003254CF">
      <w:r>
        <w:t xml:space="preserve">Using the thermal constraint </w:t>
      </w:r>
      <w:r w:rsidR="00E50F24">
        <w:t>f</w:t>
      </w:r>
      <w:r w:rsidR="00860924">
        <w:t xml:space="preserve">ix the standoff distance </w:t>
      </w:r>
      <w:r w:rsidR="00E50F24">
        <w:t xml:space="preserve">at </w:t>
      </w:r>
      <w:r w:rsidR="003C438F">
        <w:t xml:space="preserve">7 km </w:t>
      </w:r>
      <w:r w:rsidR="00BE762C">
        <w:t>for yields 1kt to 10kt</w:t>
      </w:r>
      <w:r w:rsidR="001F5418">
        <w:t>.</w:t>
      </w:r>
    </w:p>
    <w:p w14:paraId="0AAF6255" w14:textId="77777777" w:rsidR="00374DA1" w:rsidRDefault="00374DA1" w:rsidP="00374DA1"/>
    <w:p w14:paraId="385F0736" w14:textId="31D71FB6" w:rsidR="00374DA1" w:rsidRDefault="00374DA1" w:rsidP="008B48CC">
      <w:pPr>
        <w:jc w:val="center"/>
      </w:pPr>
      <w:r>
        <w:rPr>
          <w:noProof/>
        </w:rPr>
        <w:drawing>
          <wp:inline distT="0" distB="0" distL="0" distR="0" wp14:anchorId="24E85446" wp14:editId="2345D7DD">
            <wp:extent cx="5205413" cy="3445805"/>
            <wp:effectExtent l="0" t="0" r="0" b="2540"/>
            <wp:docPr id="11631942" name="Picture 2" descr="A graph showing the value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942" name="Picture 2" descr="A graph showing the value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6513" cy="3453153"/>
                    </a:xfrm>
                    <a:prstGeom prst="rect">
                      <a:avLst/>
                    </a:prstGeom>
                  </pic:spPr>
                </pic:pic>
              </a:graphicData>
            </a:graphic>
          </wp:inline>
        </w:drawing>
      </w:r>
    </w:p>
    <w:p w14:paraId="21EB924D" w14:textId="582FDE2C" w:rsidR="008B48CC" w:rsidRDefault="008B48CC" w:rsidP="008B48CC">
      <w:pPr>
        <w:jc w:val="center"/>
      </w:pPr>
      <w:r>
        <w:t xml:space="preserve">Figure </w:t>
      </w:r>
      <w:r w:rsidR="00BF4C69">
        <w:t>3.</w:t>
      </w:r>
      <w:r w:rsidR="00581E4C">
        <w:t xml:space="preserve">1 </w:t>
      </w:r>
      <w:r w:rsidR="00BF4C69">
        <w:t xml:space="preserve">Constraint on the pulse time vs. pulse unit </w:t>
      </w:r>
      <w:r w:rsidR="00860924">
        <w:t>Yield</w:t>
      </w:r>
      <w:r w:rsidR="00581E4C">
        <w:t>.</w:t>
      </w:r>
    </w:p>
    <w:p w14:paraId="6DA07BB6" w14:textId="77777777" w:rsidR="00581E4C" w:rsidRPr="00374DA1" w:rsidRDefault="00581E4C" w:rsidP="008B48CC">
      <w:pPr>
        <w:jc w:val="center"/>
      </w:pPr>
    </w:p>
    <w:p w14:paraId="0958A6E4" w14:textId="755C9FF3" w:rsidR="009E6A04" w:rsidRPr="00FC310A" w:rsidRDefault="00C83032" w:rsidP="006F1163">
      <w:pPr>
        <w:spacing w:before="100" w:beforeAutospacing="1" w:after="100" w:afterAutospacing="1" w:line="240" w:lineRule="auto"/>
        <w:jc w:val="center"/>
        <w:rPr>
          <w:rFonts w:eastAsia="Times New Roman"/>
          <w:kern w:val="0"/>
          <w14:ligatures w14:val="none"/>
        </w:rPr>
      </w:pPr>
      <w:r>
        <w:rPr>
          <w:rFonts w:eastAsia="Times New Roman"/>
          <w:noProof/>
          <w:kern w:val="0"/>
        </w:rPr>
        <w:lastRenderedPageBreak/>
        <w:drawing>
          <wp:inline distT="0" distB="0" distL="0" distR="0" wp14:anchorId="7D711520" wp14:editId="05BF340E">
            <wp:extent cx="5943600" cy="3962400"/>
            <wp:effectExtent l="0" t="0" r="0" b="0"/>
            <wp:docPr id="1648602438" name="Picture 1" descr="A graph of a thermal insulat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02438" name="Picture 1" descr="A graph of a thermal insulate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DB01C88" w14:textId="1F1511DD" w:rsidR="005F2A8C" w:rsidRPr="00FC310A" w:rsidRDefault="005F2A8C" w:rsidP="006F1163">
      <w:pPr>
        <w:spacing w:before="100" w:beforeAutospacing="1" w:after="100" w:afterAutospacing="1" w:line="240" w:lineRule="auto"/>
        <w:jc w:val="center"/>
        <w:rPr>
          <w:rFonts w:eastAsia="Times New Roman"/>
          <w:kern w:val="0"/>
          <w14:ligatures w14:val="none"/>
        </w:rPr>
      </w:pPr>
      <w:r>
        <w:t xml:space="preserve">Figure </w:t>
      </w:r>
      <w:r w:rsidR="00581E4C">
        <w:t>3</w:t>
      </w:r>
      <w:r w:rsidR="00374DA1">
        <w:t>.2</w:t>
      </w:r>
      <w:r>
        <w:t xml:space="preserve"> Physical constraints.</w:t>
      </w:r>
    </w:p>
    <w:p w14:paraId="126107D7" w14:textId="431087F4" w:rsidR="009E6A04" w:rsidRPr="00FC310A" w:rsidRDefault="00B02054" w:rsidP="006045F3">
      <w:pPr>
        <w:spacing w:before="100" w:beforeAutospacing="1" w:after="100" w:afterAutospacing="1" w:line="240" w:lineRule="auto"/>
        <w:rPr>
          <w:rFonts w:eastAsia="Times New Roman"/>
          <w:b/>
          <w:bCs/>
          <w:kern w:val="0"/>
          <w14:ligatures w14:val="none"/>
        </w:rPr>
      </w:pPr>
      <w:r w:rsidRPr="00FC310A">
        <w:rPr>
          <w:rFonts w:eastAsia="Times New Roman"/>
          <w:kern w:val="0"/>
          <w14:ligatures w14:val="none"/>
        </w:rPr>
        <w:t xml:space="preserve"> </w:t>
      </w:r>
      <w:r w:rsidR="00BB174E">
        <w:rPr>
          <w:rFonts w:eastAsia="Times New Roman"/>
          <w:kern w:val="0"/>
          <w14:ligatures w14:val="none"/>
        </w:rPr>
        <w:t xml:space="preserve">4.0 </w:t>
      </w:r>
      <w:r w:rsidR="001C7958" w:rsidRPr="00FC310A">
        <w:rPr>
          <w:rFonts w:eastAsia="Times New Roman"/>
          <w:b/>
          <w:bCs/>
          <w:kern w:val="0"/>
          <w14:ligatures w14:val="none"/>
        </w:rPr>
        <w:t>Number of Pulse Units</w:t>
      </w:r>
    </w:p>
    <w:p w14:paraId="20B28A4A" w14:textId="27D619AD" w:rsidR="006675B6" w:rsidRDefault="00BB174E" w:rsidP="000646C1">
      <w:pPr>
        <w:pStyle w:val="FirstParagraph"/>
      </w:pPr>
      <w:r>
        <w:t>For a fixed standoff</w:t>
      </w:r>
      <w:r w:rsidR="00A729C0">
        <w:t xml:space="preserve"> distances demanded by the thermal</w:t>
      </w:r>
      <w:r w:rsidR="001D4306">
        <w:t xml:space="preserve"> </w:t>
      </w:r>
      <w:r w:rsidR="00A729C0">
        <w:t>and acceleration limits derived above</w:t>
      </w:r>
      <w:r w:rsidR="001D4306">
        <w:t xml:space="preserve"> determine the number of pulse units </w:t>
      </w:r>
      <w:r w:rsidR="002E4C36">
        <w:t xml:space="preserve">needed </w:t>
      </w:r>
      <w:r w:rsidR="000F0444">
        <w:t>for the delta v</w:t>
      </w:r>
      <w:r w:rsidR="005E6D21">
        <w:t xml:space="preserve"> per pulse</w:t>
      </w:r>
      <w:r w:rsidR="00D057C0">
        <w:t xml:space="preserve"> to meet the target final velocity</w:t>
      </w:r>
      <w:r w:rsidR="005E6D21">
        <w:t xml:space="preserve">. </w:t>
      </w:r>
      <w:r w:rsidR="00A729C0">
        <w:t xml:space="preserve">For the canonical 1 </w:t>
      </w:r>
      <w:r w:rsidR="00D057C0">
        <w:t>kt,</w:t>
      </w:r>
      <w:r w:rsidR="00854CF5">
        <w:t xml:space="preserve"> 100 m </w:t>
      </w:r>
      <w:r w:rsidR="004A26C3">
        <w:t>sail,</w:t>
      </w:r>
      <w:r w:rsidR="00D67290">
        <w:t xml:space="preserve"> thickness</w:t>
      </w:r>
      <w:r w:rsidR="00C962A4">
        <w:t xml:space="preserve"> </w:t>
      </w:r>
      <w:r w:rsidR="00A729C0">
        <w:t xml:space="preserve">5 µm case, </w:t>
      </w:r>
      <w:r w:rsidR="00D67290">
        <w:t xml:space="preserve">and </w:t>
      </w:r>
      <w:r w:rsidR="00A729C0">
        <w:t>bracketing</w:t>
      </w:r>
      <w:r w:rsidR="0099499F">
        <w:t xml:space="preserve"> the standoff distance</w:t>
      </w:r>
      <w:r w:rsidR="00A729C0">
        <w:t xml:space="preserve"> with</w:t>
      </w:r>
      <w:r w:rsidR="00787A9D">
        <w:t xml:space="preserve"> </w:t>
      </w:r>
      <m:oMath>
        <m:sSub>
          <m:sSubPr>
            <m:ctrlPr>
              <w:rPr>
                <w:rFonts w:ascii="Cambria Math" w:hAnsi="Cambria Math"/>
                <w:i/>
              </w:rPr>
            </m:ctrlPr>
          </m:sSubPr>
          <m:e>
            <m:r>
              <w:rPr>
                <w:rFonts w:ascii="Cambria Math" w:hAnsi="Cambria Math"/>
              </w:rPr>
              <m:t>r</m:t>
            </m:r>
          </m:e>
          <m:sub>
            <m:r>
              <w:rPr>
                <w:rFonts w:ascii="Cambria Math" w:hAnsi="Cambria Math"/>
              </w:rPr>
              <m:t>safe</m:t>
            </m:r>
          </m:sub>
        </m:sSub>
      </m:oMath>
      <w:r w:rsidR="00A729C0">
        <w:t xml:space="preserve"> = 7 km.  Figure </w:t>
      </w:r>
      <w:r w:rsidR="000646C1">
        <w:t>4</w:t>
      </w:r>
      <w:r w:rsidR="00A729C0">
        <w:t xml:space="preserve"> presents </w:t>
      </w:r>
      <w:r w:rsidR="008C48F2">
        <w:t xml:space="preserve">number of pulse units </w:t>
      </w:r>
      <w:r w:rsidR="00A729C0">
        <w:t xml:space="preserve">of </w:t>
      </w:r>
      <w:r w:rsidR="00682180">
        <w:t>a</w:t>
      </w:r>
      <w:r w:rsidR="006675B6">
        <w:t xml:space="preserve"> vehicle gaining 0.1 and 0.2c when each pulse is</w:t>
      </w:r>
      <w:r w:rsidR="00507A97">
        <w:t xml:space="preserve"> taken to be instantaneous</w:t>
      </w:r>
      <w:r w:rsidR="00693921">
        <w:t xml:space="preserve">. </w:t>
      </w:r>
    </w:p>
    <w:p w14:paraId="7165E211" w14:textId="77777777" w:rsidR="006675B6" w:rsidRDefault="006675B6" w:rsidP="000646C1">
      <w:pPr>
        <w:pStyle w:val="FirstParagraph"/>
      </w:pPr>
    </w:p>
    <w:p w14:paraId="4C5D7970" w14:textId="7C700B13" w:rsidR="00753ECF" w:rsidRPr="00FC310A" w:rsidRDefault="0073422B" w:rsidP="00790FA9">
      <w:pPr>
        <w:pStyle w:val="FirstParagraph"/>
        <w:jc w:val="center"/>
      </w:pPr>
      <w:r w:rsidRPr="00FC310A">
        <w:rPr>
          <w:rFonts w:eastAsia="Times New Roman"/>
          <w:noProof/>
        </w:rPr>
        <w:lastRenderedPageBreak/>
        <w:drawing>
          <wp:inline distT="0" distB="0" distL="0" distR="0" wp14:anchorId="31DB10FC" wp14:editId="3C27618C">
            <wp:extent cx="4026090" cy="2669007"/>
            <wp:effectExtent l="0" t="0" r="0" b="0"/>
            <wp:docPr id="1349559512" name="Picture 1" descr="A graph showing a line of pul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59512" name="Picture 1" descr="A graph showing a line of puls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1981" cy="2706058"/>
                    </a:xfrm>
                    <a:prstGeom prst="rect">
                      <a:avLst/>
                    </a:prstGeom>
                  </pic:spPr>
                </pic:pic>
              </a:graphicData>
            </a:graphic>
          </wp:inline>
        </w:drawing>
      </w:r>
    </w:p>
    <w:p w14:paraId="410125D9" w14:textId="798C501C" w:rsidR="0051258E" w:rsidRPr="00FC310A" w:rsidRDefault="0051258E" w:rsidP="00753ECF">
      <w:pPr>
        <w:pStyle w:val="BodyText"/>
        <w:jc w:val="center"/>
        <w:rPr>
          <w:lang w:val="en"/>
        </w:rPr>
      </w:pPr>
      <w:r>
        <w:t xml:space="preserve">Figure </w:t>
      </w:r>
      <w:r w:rsidR="000646C1">
        <w:t>4</w:t>
      </w:r>
      <w:r>
        <w:t>. Number of pulses per yield using only safe standoff distances.</w:t>
      </w:r>
    </w:p>
    <w:p w14:paraId="2F7FFF11" w14:textId="77777777" w:rsidR="006D7E9D" w:rsidRPr="00FC310A" w:rsidRDefault="006D7E9D" w:rsidP="00753ECF">
      <w:pPr>
        <w:pStyle w:val="BodyText"/>
        <w:jc w:val="center"/>
        <w:rPr>
          <w:lang w:val="en"/>
        </w:rPr>
      </w:pPr>
    </w:p>
    <w:p w14:paraId="639AD337" w14:textId="60ED6412" w:rsidR="005F0E2C" w:rsidRPr="00FC310A" w:rsidRDefault="004E2AE3" w:rsidP="00537E33">
      <w:pPr>
        <w:pStyle w:val="FirstParagraph"/>
      </w:pPr>
      <w:r w:rsidRPr="00FC310A">
        <w:t xml:space="preserve">Using the safe standoff </w:t>
      </w:r>
      <w:r w:rsidR="007B293E" w:rsidRPr="00FC310A">
        <w:t xml:space="preserve">distance </w:t>
      </w:r>
      <w:r w:rsidRPr="00FC310A">
        <w:t>determined by thermal</w:t>
      </w:r>
      <w:r w:rsidR="00161D35">
        <w:t>/</w:t>
      </w:r>
      <w:r w:rsidRPr="00FC310A">
        <w:t xml:space="preserve">acceleration constraints the geometric coupling </w:t>
      </w:r>
      <w:r w:rsidR="00845445">
        <w:t xml:space="preserve">and </w:t>
      </w:r>
      <w:r w:rsidR="009272C9">
        <w:t>a ver</w:t>
      </w:r>
      <w:r w:rsidR="00B50C69">
        <w:t xml:space="preserve">y </w:t>
      </w:r>
      <w:r w:rsidR="00375B1E">
        <w:t>short pulse</w:t>
      </w:r>
      <w:r w:rsidRPr="00FC310A">
        <w:t xml:space="preserve"> drives the per-pulse </w:t>
      </w:r>
      <m:oMath>
        <m:r>
          <w:rPr>
            <w:rFonts w:ascii="Cambria Math" w:hAnsi="Cambria Math"/>
          </w:rPr>
          <m:t>Δv</m:t>
        </m:r>
      </m:oMath>
      <w:r w:rsidRPr="00FC310A">
        <w:t xml:space="preserve"> </w:t>
      </w:r>
      <w:r w:rsidR="0034735A" w:rsidRPr="00FC310A">
        <w:t xml:space="preserve">magnitude </w:t>
      </w:r>
      <w:r w:rsidRPr="00FC310A">
        <w:t>down to the point</w:t>
      </w:r>
      <w:r w:rsidR="00317395">
        <w:t xml:space="preserve"> </w:t>
      </w:r>
      <w:r w:rsidRPr="00FC310A">
        <w:t xml:space="preserve"> that </w:t>
      </w:r>
      <m:oMath>
        <m:sSup>
          <m:sSupPr>
            <m:ctrlPr>
              <w:rPr>
                <w:rFonts w:ascii="Cambria Math" w:hAnsi="Cambria Math"/>
              </w:rPr>
            </m:ctrlPr>
          </m:sSupPr>
          <m:e>
            <m:r>
              <w:rPr>
                <w:rFonts w:ascii="Cambria Math" w:hAnsi="Cambria Math"/>
              </w:rPr>
              <m:t>10</m:t>
            </m:r>
          </m:e>
          <m:sup>
            <m:r>
              <w:rPr>
                <w:rFonts w:ascii="Cambria Math" w:hAnsi="Cambria Math"/>
              </w:rPr>
              <m:t>6</m:t>
            </m:r>
          </m:sup>
        </m:sSup>
        <m:r>
          <m:rPr>
            <m:nor/>
          </m:rPr>
          <m:t xml:space="preserve"> to </m:t>
        </m:r>
        <m:sSup>
          <m:sSupPr>
            <m:ctrlPr>
              <w:rPr>
                <w:rFonts w:ascii="Cambria Math" w:hAnsi="Cambria Math"/>
              </w:rPr>
            </m:ctrlPr>
          </m:sSupPr>
          <m:e>
            <m:r>
              <w:rPr>
                <w:rFonts w:ascii="Cambria Math" w:hAnsi="Cambria Math"/>
              </w:rPr>
              <m:t>10</m:t>
            </m:r>
          </m:e>
          <m:sup>
            <m:r>
              <w:rPr>
                <w:rFonts w:ascii="Cambria Math" w:hAnsi="Cambria Math"/>
              </w:rPr>
              <m:t>7</m:t>
            </m:r>
          </m:sup>
        </m:sSup>
      </m:oMath>
      <w:r w:rsidRPr="00FC310A">
        <w:t xml:space="preserve"> pulses are required for </w:t>
      </w:r>
      <m:oMath>
        <m:r>
          <w:rPr>
            <w:rFonts w:ascii="Cambria Math" w:hAnsi="Cambria Math"/>
          </w:rPr>
          <m:t>0.1c</m:t>
        </m:r>
      </m:oMath>
      <w:r w:rsidRPr="00FC310A">
        <w:t xml:space="preserve"> </w:t>
      </w:r>
      <w:r w:rsidR="0034735A" w:rsidRPr="00FC310A">
        <w:t xml:space="preserve">and 0.2c </w:t>
      </w:r>
      <w:r w:rsidR="00161D35">
        <w:t xml:space="preserve">for an ideal </w:t>
      </w:r>
      <w:r w:rsidR="00DB413E">
        <w:t>beam filling the sail</w:t>
      </w:r>
      <w:r w:rsidRPr="00FC310A">
        <w:t xml:space="preserve">—before even enforcing the acceleration ceiling, which by itself renders </w:t>
      </w:r>
      <w:r w:rsidR="006B4945" w:rsidRPr="006B4945">
        <w:rPr>
          <w:lang w:val="en-US"/>
        </w:rPr>
        <w:t>instantaneous</w:t>
      </w:r>
      <w:r w:rsidR="006B4945">
        <w:t xml:space="preserve"> </w:t>
      </w:r>
      <w:r w:rsidRPr="00FC310A">
        <w:t xml:space="preserve">impulses untenable. These findings motivate </w:t>
      </w:r>
      <w:r w:rsidR="005A2A9F">
        <w:t>a</w:t>
      </w:r>
      <w:r w:rsidRPr="00FC310A">
        <w:t xml:space="preserve"> shaped-pulse strategy analyzed in the next section: temporal stretching to meet </w:t>
      </w:r>
      <m:oMath>
        <m:sSub>
          <m:sSubPr>
            <m:ctrlPr>
              <w:rPr>
                <w:rFonts w:ascii="Cambria Math" w:hAnsi="Cambria Math"/>
              </w:rPr>
            </m:ctrlPr>
          </m:sSubPr>
          <m:e>
            <m:r>
              <w:rPr>
                <w:rFonts w:ascii="Cambria Math" w:hAnsi="Cambria Math"/>
              </w:rPr>
              <m:t>a</m:t>
            </m:r>
          </m:e>
          <m:sub>
            <m:r>
              <m:rPr>
                <m:sty m:val="p"/>
              </m:rPr>
              <w:rPr>
                <w:rFonts w:ascii="Cambria Math" w:hAnsi="Cambria Math"/>
              </w:rPr>
              <m:t>max</m:t>
            </m:r>
          </m:sub>
        </m:sSub>
      </m:oMath>
      <w:r w:rsidRPr="00FC310A">
        <w:t xml:space="preserve">, and (consequently) operation at smaller </w:t>
      </w:r>
      <m:oMath>
        <m:r>
          <w:rPr>
            <w:rFonts w:ascii="Cambria Math" w:hAnsi="Cambria Math"/>
          </w:rPr>
          <m:t>r</m:t>
        </m:r>
      </m:oMath>
      <w:r w:rsidRPr="00FC310A">
        <w:t xml:space="preserve"> with greatly improved intercept</w:t>
      </w:r>
      <w:r w:rsidR="00815902" w:rsidRPr="00FC310A">
        <w:t xml:space="preserve"> fraction,</w:t>
      </w:r>
      <w:r w:rsidRPr="00FC310A">
        <w:t xml:space="preserve"> cutting the pulse count by orders of magnitude</w:t>
      </w:r>
      <w:r w:rsidR="00271CD7" w:rsidRPr="00FC310A">
        <w:t xml:space="preserve">. This suggests temporal </w:t>
      </w:r>
      <w:r w:rsidR="00612378" w:rsidRPr="00FC310A">
        <w:t xml:space="preserve">pulse </w:t>
      </w:r>
      <w:r w:rsidR="00271CD7" w:rsidRPr="00FC310A">
        <w:t>shaping</w:t>
      </w:r>
      <w:r w:rsidR="00612378" w:rsidRPr="00FC310A">
        <w:t xml:space="preserve"> may solve the </w:t>
      </w:r>
      <w:r w:rsidR="00815902" w:rsidRPr="00FC310A">
        <w:t>pul</w:t>
      </w:r>
      <w:r w:rsidR="00853F3D" w:rsidRPr="00FC310A">
        <w:t xml:space="preserve">se </w:t>
      </w:r>
      <w:r w:rsidR="00612378" w:rsidRPr="00FC310A">
        <w:t>number problem.</w:t>
      </w:r>
    </w:p>
    <w:p w14:paraId="491AC3A2" w14:textId="01B13213" w:rsidR="00E411AE" w:rsidRPr="00FC310A" w:rsidRDefault="0078305E" w:rsidP="006045F3">
      <w:pPr>
        <w:spacing w:before="100" w:beforeAutospacing="1" w:after="100" w:afterAutospacing="1" w:line="240" w:lineRule="auto"/>
        <w:rPr>
          <w:rFonts w:eastAsia="Times New Roman"/>
          <w:b/>
          <w:bCs/>
          <w:kern w:val="0"/>
          <w14:ligatures w14:val="none"/>
        </w:rPr>
      </w:pPr>
      <w:r>
        <w:rPr>
          <w:rFonts w:eastAsia="Times New Roman"/>
          <w:b/>
          <w:bCs/>
          <w:kern w:val="0"/>
          <w14:ligatures w14:val="none"/>
        </w:rPr>
        <w:t xml:space="preserve">5.0 </w:t>
      </w:r>
      <w:r w:rsidR="005F0E2C" w:rsidRPr="00FC310A">
        <w:rPr>
          <w:rFonts w:eastAsia="Times New Roman"/>
          <w:b/>
          <w:bCs/>
          <w:kern w:val="0"/>
          <w14:ligatures w14:val="none"/>
        </w:rPr>
        <w:t>P</w:t>
      </w:r>
      <w:r w:rsidR="00E411AE" w:rsidRPr="00FC310A">
        <w:rPr>
          <w:rFonts w:eastAsia="Times New Roman"/>
          <w:b/>
          <w:bCs/>
          <w:kern w:val="0"/>
          <w14:ligatures w14:val="none"/>
        </w:rPr>
        <w:t>ulse Shaping</w:t>
      </w:r>
    </w:p>
    <w:p w14:paraId="4884C0D5" w14:textId="114539D8" w:rsidR="002E4CBA" w:rsidRPr="00FC310A" w:rsidRDefault="00A340C7" w:rsidP="00910A71">
      <w:pPr>
        <w:spacing w:before="100" w:beforeAutospacing="1" w:after="100" w:afterAutospacing="1" w:line="240" w:lineRule="auto"/>
        <w:rPr>
          <w:rFonts w:eastAsia="Times New Roman"/>
          <w:kern w:val="0"/>
          <w:lang w:val="en"/>
          <w14:ligatures w14:val="none"/>
        </w:rPr>
      </w:pPr>
      <w:r w:rsidRPr="00FC310A">
        <w:rPr>
          <w:rFonts w:eastAsia="Times New Roman"/>
          <w:kern w:val="0"/>
          <w:lang w:val="en"/>
          <w14:ligatures w14:val="none"/>
        </w:rPr>
        <w:t>Initial computations with unshaped pulses assumed a prompt deposition of plume energy (microsecond-scale) and safe stand-off distances determined by the thermal, mechanical, and acceleration constraints. Under these assumptions, the runway failed to deliver the desired performance efficiently, forcing the exploration of temporal shaping of the nuclear pulses.</w:t>
      </w:r>
      <w:r w:rsidR="0053559D" w:rsidRPr="00FC310A">
        <w:rPr>
          <w:rFonts w:eastAsia="Times New Roman"/>
          <w:kern w:val="0"/>
          <w:lang w:val="en"/>
          <w14:ligatures w14:val="none"/>
        </w:rPr>
        <w:t xml:space="preserve"> </w:t>
      </w:r>
      <w:r w:rsidR="00963D05" w:rsidRPr="00FC310A">
        <w:rPr>
          <w:rFonts w:eastAsia="Times New Roman"/>
          <w:kern w:val="0"/>
          <w:lang w:val="en"/>
          <w14:ligatures w14:val="none"/>
        </w:rPr>
        <w:t xml:space="preserve">A reference to a report by Freeman Dyson </w:t>
      </w:r>
      <w:r w:rsidR="004F7327" w:rsidRPr="00FC310A">
        <w:rPr>
          <w:rFonts w:eastAsia="Times New Roman"/>
          <w:kern w:val="0"/>
          <w:lang w:val="en"/>
          <w14:ligatures w14:val="none"/>
        </w:rPr>
        <w:t>suggests</w:t>
      </w:r>
      <w:r w:rsidR="00834526">
        <w:rPr>
          <w:rFonts w:eastAsia="Times New Roman"/>
          <w:kern w:val="0"/>
          <w:lang w:val="en"/>
          <w14:ligatures w14:val="none"/>
        </w:rPr>
        <w:t xml:space="preserve"> </w:t>
      </w:r>
      <w:r w:rsidR="00501299">
        <w:rPr>
          <w:rFonts w:eastAsia="Times New Roman"/>
          <w:kern w:val="0"/>
          <w:lang w:val="en"/>
          <w14:ligatures w14:val="none"/>
        </w:rPr>
        <w:t>a</w:t>
      </w:r>
      <w:r w:rsidR="004F7327" w:rsidRPr="00FC310A">
        <w:rPr>
          <w:rFonts w:eastAsia="Times New Roman"/>
          <w:kern w:val="0"/>
          <w:lang w:val="en"/>
          <w14:ligatures w14:val="none"/>
        </w:rPr>
        <w:t xml:space="preserve"> ‘shaping’ the plume</w:t>
      </w:r>
      <w:r w:rsidR="002F3773" w:rsidRPr="00FC310A">
        <w:rPr>
          <w:rFonts w:eastAsia="Times New Roman"/>
          <w:kern w:val="0"/>
          <w:lang w:val="en"/>
          <w14:ligatures w14:val="none"/>
        </w:rPr>
        <w:t xml:space="preserve"> with a Gaussian</w:t>
      </w:r>
      <w:r w:rsidR="007E0BE4" w:rsidRPr="00FC310A">
        <w:rPr>
          <w:rFonts w:eastAsia="Times New Roman"/>
          <w:kern w:val="0"/>
          <w:lang w:val="en"/>
          <w14:ligatures w14:val="none"/>
        </w:rPr>
        <w:t xml:space="preserve"> function </w:t>
      </w:r>
      <w:r w:rsidR="002E4CBA" w:rsidRPr="00FC310A">
        <w:rPr>
          <w:rFonts w:eastAsia="Times New Roman"/>
          <w:kern w:val="0"/>
          <w:lang w:val="en"/>
          <w14:ligatures w14:val="none"/>
        </w:rPr>
        <w:t>[</w:t>
      </w:r>
      <w:r w:rsidR="00810B44" w:rsidRPr="00FC310A">
        <w:rPr>
          <w:rFonts w:eastAsia="Times New Roman"/>
          <w:kern w:val="0"/>
          <w:lang w:val="en"/>
          <w14:ligatures w14:val="none"/>
        </w:rPr>
        <w:t>8</w:t>
      </w:r>
      <w:r w:rsidR="009D1919" w:rsidRPr="00FC310A">
        <w:rPr>
          <w:rFonts w:eastAsia="Times New Roman"/>
          <w:kern w:val="0"/>
          <w:lang w:val="en"/>
          <w14:ligatures w14:val="none"/>
        </w:rPr>
        <w:t>]</w:t>
      </w:r>
      <w:r w:rsidR="007E0BE4" w:rsidRPr="00FC310A">
        <w:rPr>
          <w:rFonts w:eastAsia="Times New Roman"/>
          <w:kern w:val="0"/>
          <w:lang w:val="en"/>
          <w14:ligatures w14:val="none"/>
        </w:rPr>
        <w:t>.</w:t>
      </w:r>
      <w:r w:rsidR="00A55163" w:rsidRPr="00FC310A">
        <w:rPr>
          <w:rFonts w:eastAsia="Times New Roman"/>
          <w:kern w:val="0"/>
          <w:lang w:val="en"/>
          <w14:ligatures w14:val="none"/>
        </w:rPr>
        <w:t xml:space="preserve"> (See Appendix A.)</w:t>
      </w:r>
    </w:p>
    <w:p w14:paraId="746F8A7E" w14:textId="27920A9E" w:rsidR="00A63F8B" w:rsidRPr="00A63F8B" w:rsidRDefault="00842B8C" w:rsidP="009B4EF5">
      <w:pPr>
        <w:spacing w:before="100" w:beforeAutospacing="1" w:after="100" w:afterAutospacing="1" w:line="240" w:lineRule="auto"/>
        <w:rPr>
          <w:rFonts w:eastAsia="Aptos"/>
          <w:kern w:val="0"/>
          <w:lang w:val="en"/>
          <w14:ligatures w14:val="none"/>
        </w:rPr>
      </w:pPr>
      <w:r>
        <w:t xml:space="preserve">Pick a Gaussian function to see if that ‘smooth’s out the interaction of the sail with the directed plume. Table 4 compares an unshaped with shaped ‘beam’ of plasma expanding in a vacuum. </w:t>
      </w:r>
      <w:r w:rsidR="00A63F8B" w:rsidRPr="00A63F8B">
        <w:t xml:space="preserve">That </w:t>
      </w:r>
      <w:r w:rsidR="009B4EF5">
        <w:t xml:space="preserve">is shape </w:t>
      </w:r>
      <w:r w:rsidR="00A63F8B" w:rsidRPr="00A63F8B">
        <w:rPr>
          <w:rFonts w:eastAsia="Aptos"/>
          <w:kern w:val="0"/>
          <w:lang w:val="en"/>
          <w14:ligatures w14:val="none"/>
        </w:rPr>
        <w:t>of</w:t>
      </w:r>
      <w:r w:rsidR="00423B2A">
        <w:rPr>
          <w:rFonts w:eastAsia="Aptos"/>
          <w:kern w:val="0"/>
          <w:lang w:val="en"/>
          <w14:ligatures w14:val="none"/>
        </w:rPr>
        <w:t xml:space="preserve"> ‘shape’ the pulse </w:t>
      </w:r>
      <w:r w:rsidR="00C574EF">
        <w:rPr>
          <w:rFonts w:eastAsia="Aptos"/>
          <w:kern w:val="0"/>
          <w:lang w:val="en"/>
          <w14:ligatures w14:val="none"/>
        </w:rPr>
        <w:t xml:space="preserve">of </w:t>
      </w:r>
      <w:r w:rsidR="00C574EF" w:rsidRPr="00A63F8B">
        <w:rPr>
          <w:rFonts w:eastAsia="Aptos"/>
          <w:kern w:val="0"/>
          <w:lang w:val="en"/>
          <w14:ligatures w14:val="none"/>
        </w:rPr>
        <w:t>energy</w:t>
      </w:r>
      <w:r w:rsidR="00A63F8B" w:rsidRPr="00A63F8B">
        <w:rPr>
          <w:rFonts w:eastAsia="Aptos"/>
          <w:kern w:val="0"/>
          <w:lang w:val="en"/>
          <w14:ligatures w14:val="none"/>
        </w:rPr>
        <w:t xml:space="preserve"> from each nuclear unit can be described as a normalized Gaussian function in time:</w:t>
      </w:r>
    </w:p>
    <w:p w14:paraId="7620F3A4" w14:textId="77777777" w:rsidR="00A63F8B" w:rsidRPr="00A63F8B" w:rsidRDefault="00A63F8B" w:rsidP="00A63F8B">
      <w:pPr>
        <w:spacing w:before="180" w:after="180" w:line="240" w:lineRule="auto"/>
        <w:rPr>
          <w:rFonts w:eastAsia="Aptos"/>
          <w:kern w:val="0"/>
          <w:lang w:val="en"/>
          <w14:ligatures w14:val="none"/>
        </w:rPr>
      </w:pPr>
      <m:oMathPara>
        <m:oMathParaPr>
          <m:jc m:val="center"/>
        </m:oMathParaPr>
        <m:oMath>
          <m:r>
            <w:rPr>
              <w:rFonts w:ascii="Cambria Math" w:eastAsia="Aptos" w:hAnsi="Cambria Math"/>
              <w:kern w:val="0"/>
              <w:lang w:val="en"/>
              <w14:ligatures w14:val="none"/>
            </w:rPr>
            <m:t>S</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t</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σ</m:t>
              </m:r>
            </m:e>
          </m:d>
          <m:r>
            <m:rPr>
              <m:sty m:val="p"/>
            </m:rPr>
            <w:rPr>
              <w:rFonts w:ascii="Cambria Math" w:eastAsia="Aptos" w:hAnsi="Cambria Math"/>
              <w:kern w:val="0"/>
              <w:lang w:val="en"/>
              <w14:ligatures w14:val="none"/>
            </w:rPr>
            <m:t>=</m:t>
          </m:r>
          <m:f>
            <m:fPr>
              <m:ctrlPr>
                <w:rPr>
                  <w:rFonts w:ascii="Cambria Math" w:eastAsia="Aptos" w:hAnsi="Cambria Math"/>
                  <w:kern w:val="0"/>
                  <w:lang w:val="en"/>
                  <w14:ligatures w14:val="none"/>
                </w:rPr>
              </m:ctrlPr>
            </m:fPr>
            <m:num>
              <m:r>
                <w:rPr>
                  <w:rFonts w:ascii="Cambria Math" w:eastAsia="Aptos" w:hAnsi="Cambria Math"/>
                  <w:kern w:val="0"/>
                  <w:lang w:val="en"/>
                  <w14:ligatures w14:val="none"/>
                </w:rPr>
                <m:t>1</m:t>
              </m:r>
            </m:num>
            <m:den>
              <m:rad>
                <m:radPr>
                  <m:degHide m:val="1"/>
                  <m:ctrlPr>
                    <w:rPr>
                      <w:rFonts w:ascii="Cambria Math" w:eastAsia="Aptos" w:hAnsi="Cambria Math"/>
                      <w:kern w:val="0"/>
                      <w:lang w:val="en"/>
                      <w14:ligatures w14:val="none"/>
                    </w:rPr>
                  </m:ctrlPr>
                </m:radPr>
                <m:deg/>
                <m:e>
                  <m:r>
                    <w:rPr>
                      <w:rFonts w:ascii="Cambria Math" w:eastAsia="Aptos" w:hAnsi="Cambria Math"/>
                      <w:kern w:val="0"/>
                      <w:lang w:val="en"/>
                      <w14:ligatures w14:val="none"/>
                    </w:rPr>
                    <m:t>2π</m:t>
                  </m:r>
                </m:e>
              </m:rad>
              <m:r>
                <w:rPr>
                  <w:rFonts w:ascii="Cambria Math" w:eastAsia="Aptos" w:hAnsi="Cambria Math"/>
                  <w:kern w:val="0"/>
                  <w:lang w:val="en"/>
                  <w14:ligatures w14:val="none"/>
                </w:rPr>
                <m:t>σ</m:t>
              </m:r>
            </m:den>
          </m:f>
          <m:r>
            <m:rPr>
              <m:sty m:val="p"/>
            </m:rPr>
            <w:rPr>
              <w:rFonts w:ascii="Cambria Math" w:eastAsia="Aptos" w:hAnsi="Cambria Math"/>
              <w:kern w:val="0"/>
              <w:lang w:val="en"/>
              <w14:ligatures w14:val="none"/>
            </w:rPr>
            <m:t>exp</m:t>
          </m:r>
          <m:r>
            <w:rPr>
              <w:rFonts w:ascii="Cambria Math" w:eastAsia="Aptos" w:hAnsi="Cambria Math"/>
              <w:kern w:val="0"/>
              <w:lang w:val="en"/>
              <w14:ligatures w14:val="none"/>
            </w:rPr>
            <m:t>​</m:t>
          </m:r>
          <m:d>
            <m:dPr>
              <m:ctrlPr>
                <w:rPr>
                  <w:rFonts w:ascii="Cambria Math" w:eastAsia="Aptos" w:hAnsi="Cambria Math"/>
                  <w:kern w:val="0"/>
                  <w:lang w:val="en"/>
                  <w14:ligatures w14:val="none"/>
                </w:rPr>
              </m:ctrlPr>
            </m:dPr>
            <m:e>
              <m:r>
                <m:rPr>
                  <m:sty m:val="p"/>
                </m:rPr>
                <w:rPr>
                  <w:rFonts w:ascii="Cambria Math" w:eastAsia="Aptos" w:hAnsi="Cambria Math"/>
                  <w:kern w:val="0"/>
                  <w:lang w:val="en"/>
                  <w14:ligatures w14:val="none"/>
                </w:rPr>
                <m:t>-</m:t>
              </m:r>
              <m:f>
                <m:fPr>
                  <m:ctrlPr>
                    <w:rPr>
                      <w:rFonts w:ascii="Cambria Math" w:eastAsia="Aptos" w:hAnsi="Cambria Math"/>
                      <w:kern w:val="0"/>
                      <w:lang w:val="en"/>
                      <w14:ligatures w14:val="none"/>
                    </w:rPr>
                  </m:ctrlPr>
                </m:fPr>
                <m:num>
                  <m:sSup>
                    <m:sSupPr>
                      <m:ctrlPr>
                        <w:rPr>
                          <w:rFonts w:ascii="Cambria Math" w:eastAsia="Aptos" w:hAnsi="Cambria Math"/>
                          <w:kern w:val="0"/>
                          <w:lang w:val="en"/>
                          <w14:ligatures w14:val="none"/>
                        </w:rPr>
                      </m:ctrlPr>
                    </m:sSupPr>
                    <m:e>
                      <m:r>
                        <w:rPr>
                          <w:rFonts w:ascii="Cambria Math" w:eastAsia="Aptos" w:hAnsi="Cambria Math"/>
                          <w:kern w:val="0"/>
                          <w:lang w:val="en"/>
                          <w14:ligatures w14:val="none"/>
                        </w:rPr>
                        <m:t>t</m:t>
                      </m:r>
                    </m:e>
                    <m:sup>
                      <m:r>
                        <w:rPr>
                          <w:rFonts w:ascii="Cambria Math" w:eastAsia="Aptos" w:hAnsi="Cambria Math"/>
                          <w:kern w:val="0"/>
                          <w:lang w:val="en"/>
                          <w14:ligatures w14:val="none"/>
                        </w:rPr>
                        <m:t>2</m:t>
                      </m:r>
                    </m:sup>
                  </m:sSup>
                </m:num>
                <m:den>
                  <m:r>
                    <w:rPr>
                      <w:rFonts w:ascii="Cambria Math" w:eastAsia="Aptos" w:hAnsi="Cambria Math"/>
                      <w:kern w:val="0"/>
                      <w:lang w:val="en"/>
                      <w14:ligatures w14:val="none"/>
                    </w:rPr>
                    <m:t>2</m:t>
                  </m:r>
                  <m:sSup>
                    <m:sSupPr>
                      <m:ctrlPr>
                        <w:rPr>
                          <w:rFonts w:ascii="Cambria Math" w:eastAsia="Aptos" w:hAnsi="Cambria Math"/>
                          <w:kern w:val="0"/>
                          <w:lang w:val="en"/>
                          <w14:ligatures w14:val="none"/>
                        </w:rPr>
                      </m:ctrlPr>
                    </m:sSupPr>
                    <m:e>
                      <m:r>
                        <w:rPr>
                          <w:rFonts w:ascii="Cambria Math" w:eastAsia="Aptos" w:hAnsi="Cambria Math"/>
                          <w:kern w:val="0"/>
                          <w:lang w:val="en"/>
                          <w14:ligatures w14:val="none"/>
                        </w:rPr>
                        <m:t>σ</m:t>
                      </m:r>
                    </m:e>
                    <m:sup>
                      <m:r>
                        <w:rPr>
                          <w:rFonts w:ascii="Cambria Math" w:eastAsia="Aptos" w:hAnsi="Cambria Math"/>
                          <w:kern w:val="0"/>
                          <w:lang w:val="en"/>
                          <w14:ligatures w14:val="none"/>
                        </w:rPr>
                        <m:t>2</m:t>
                      </m:r>
                    </m:sup>
                  </m:sSup>
                </m:den>
              </m:f>
            </m:e>
          </m:d>
          <m:r>
            <m:rPr>
              <m:sty m:val="p"/>
            </m:rPr>
            <w:rPr>
              <w:rFonts w:ascii="Cambria Math" w:eastAsia="Aptos" w:hAnsi="Cambria Math"/>
              <w:kern w:val="0"/>
              <w:lang w:val="en"/>
              <w14:ligatures w14:val="none"/>
            </w:rPr>
            <m:t>.</m:t>
          </m:r>
        </m:oMath>
      </m:oMathPara>
    </w:p>
    <w:p w14:paraId="3C5312A6" w14:textId="4AA1833B" w:rsidR="00B5471B" w:rsidRDefault="00A63F8B" w:rsidP="00A82194">
      <w:pPr>
        <w:spacing w:after="200" w:line="240" w:lineRule="auto"/>
        <w:ind w:left="720"/>
        <w:rPr>
          <w:rFonts w:eastAsia="Times New Roman"/>
          <w:kern w:val="0"/>
          <w:lang w:val="en"/>
          <w14:ligatures w14:val="none"/>
        </w:rPr>
      </w:pPr>
      <w:r w:rsidRPr="00A63F8B">
        <w:rPr>
          <w:rFonts w:eastAsia="Aptos"/>
          <w:kern w:val="0"/>
          <w:lang w:val="en"/>
          <w14:ligatures w14:val="none"/>
        </w:rPr>
        <w:lastRenderedPageBreak/>
        <w:t xml:space="preserve">The width parameter </w:t>
      </w:r>
      <m:oMath>
        <m:r>
          <w:rPr>
            <w:rFonts w:ascii="Cambria Math" w:eastAsia="Aptos" w:hAnsi="Cambria Math"/>
            <w:kern w:val="0"/>
            <w:lang w:val="en"/>
            <w14:ligatures w14:val="none"/>
          </w:rPr>
          <m:t>σ</m:t>
        </m:r>
      </m:oMath>
      <w:r w:rsidRPr="00A63F8B">
        <w:rPr>
          <w:rFonts w:eastAsia="Aptos"/>
          <w:kern w:val="0"/>
          <w:lang w:val="en"/>
          <w14:ligatures w14:val="none"/>
        </w:rPr>
        <w:t xml:space="preserve"> (or equivalently the FWHM, </w:t>
      </w:r>
      <m:oMath>
        <m:r>
          <m:rPr>
            <m:nor/>
          </m:rPr>
          <w:rPr>
            <w:rFonts w:eastAsia="Aptos"/>
            <w:kern w:val="0"/>
            <w:lang w:val="en"/>
            <w14:ligatures w14:val="none"/>
          </w:rPr>
          <m:t>FWHM</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2</m:t>
        </m:r>
        <m:rad>
          <m:radPr>
            <m:degHide m:val="1"/>
            <m:ctrlPr>
              <w:rPr>
                <w:rFonts w:ascii="Cambria Math" w:eastAsia="Aptos" w:hAnsi="Cambria Math"/>
                <w:kern w:val="0"/>
                <w:lang w:val="en"/>
                <w14:ligatures w14:val="none"/>
              </w:rPr>
            </m:ctrlPr>
          </m:radPr>
          <m:deg/>
          <m:e>
            <m:r>
              <w:rPr>
                <w:rFonts w:ascii="Cambria Math" w:eastAsia="Aptos" w:hAnsi="Cambria Math"/>
                <w:kern w:val="0"/>
                <w:lang w:val="en"/>
                <w14:ligatures w14:val="none"/>
              </w:rPr>
              <m:t>2</m:t>
            </m:r>
            <m:r>
              <m:rPr>
                <m:sty m:val="p"/>
              </m:rPr>
              <w:rPr>
                <w:rFonts w:ascii="Cambria Math" w:eastAsia="Aptos" w:hAnsi="Cambria Math"/>
                <w:kern w:val="0"/>
                <w:lang w:val="en"/>
                <w14:ligatures w14:val="none"/>
              </w:rPr>
              <m:t>ln</m:t>
            </m:r>
            <m:r>
              <w:rPr>
                <w:rFonts w:ascii="Cambria Math" w:eastAsia="Aptos" w:hAnsi="Cambria Math"/>
                <w:kern w:val="0"/>
                <w:lang w:val="en"/>
                <w14:ligatures w14:val="none"/>
              </w:rPr>
              <m:t>2</m:t>
            </m:r>
          </m:e>
        </m:rad>
        <m:r>
          <w:rPr>
            <w:rFonts w:ascii="Cambria Math" w:eastAsia="Aptos" w:hAnsi="Cambria Math"/>
            <w:kern w:val="0"/>
            <w:lang w:val="en"/>
            <w14:ligatures w14:val="none"/>
          </w:rPr>
          <m:t> σ</m:t>
        </m:r>
      </m:oMath>
      <w:r w:rsidRPr="00A63F8B">
        <w:rPr>
          <w:rFonts w:eastAsia="Aptos"/>
          <w:kern w:val="0"/>
          <w:lang w:val="en"/>
          <w14:ligatures w14:val="none"/>
        </w:rPr>
        <w:t>) sets the interaction time between the plasma plume and the sail.</w:t>
      </w:r>
      <w:r w:rsidR="00A06161">
        <w:rPr>
          <w:rFonts w:eastAsia="Aptos"/>
          <w:kern w:val="0"/>
          <w:lang w:val="en"/>
          <w14:ligatures w14:val="none"/>
        </w:rPr>
        <w:t xml:space="preserve"> See Appendix A.</w:t>
      </w:r>
    </w:p>
    <w:p w14:paraId="322522C2" w14:textId="57B4BC72" w:rsidR="00B5471B" w:rsidRPr="00FC310A" w:rsidRDefault="00B5471B" w:rsidP="00151BBB">
      <w:pPr>
        <w:spacing w:before="100" w:beforeAutospacing="1" w:after="100" w:afterAutospacing="1" w:line="240" w:lineRule="auto"/>
        <w:jc w:val="center"/>
        <w:rPr>
          <w:rFonts w:eastAsia="Times New Roman"/>
          <w:kern w:val="0"/>
          <w:lang w:val="en"/>
          <w14:ligatures w14:val="none"/>
        </w:rPr>
      </w:pPr>
      <w:r>
        <w:t>Table 5 Pulse processing compared</w:t>
      </w:r>
    </w:p>
    <w:tbl>
      <w:tblPr>
        <w:tblStyle w:val="Table"/>
        <w:tblW w:w="0" w:type="auto"/>
        <w:tblInd w:w="797" w:type="dxa"/>
        <w:tblLook w:val="0020" w:firstRow="1" w:lastRow="0" w:firstColumn="0" w:lastColumn="0" w:noHBand="0" w:noVBand="0"/>
      </w:tblPr>
      <w:tblGrid>
        <w:gridCol w:w="1470"/>
        <w:gridCol w:w="2636"/>
        <w:gridCol w:w="2969"/>
      </w:tblGrid>
      <w:tr w:rsidR="00B32750" w:rsidRPr="00FC310A" w14:paraId="6B8756E5" w14:textId="77777777" w:rsidTr="00B83826">
        <w:trPr>
          <w:cnfStyle w:val="100000000000" w:firstRow="1" w:lastRow="0" w:firstColumn="0" w:lastColumn="0" w:oddVBand="0" w:evenVBand="0" w:oddHBand="0" w:evenHBand="0" w:firstRowFirstColumn="0" w:firstRowLastColumn="0" w:lastRowFirstColumn="0" w:lastRowLastColumn="0"/>
          <w:tblHeader/>
        </w:trPr>
        <w:tc>
          <w:tcPr>
            <w:tcW w:w="1470" w:type="dxa"/>
            <w:tcBorders>
              <w:top w:val="single" w:sz="10" w:space="0" w:color="000000"/>
              <w:left w:val="single" w:sz="10" w:space="0" w:color="000000"/>
              <w:bottom w:val="single" w:sz="10" w:space="0" w:color="000000"/>
              <w:right w:val="single" w:sz="10" w:space="0" w:color="000000"/>
            </w:tcBorders>
            <w:vAlign w:val="center"/>
          </w:tcPr>
          <w:p w14:paraId="327A5F92" w14:textId="77777777" w:rsidR="00B32750" w:rsidRPr="00FC310A" w:rsidRDefault="00B32750" w:rsidP="00B32750">
            <w:pPr>
              <w:pStyle w:val="Compact"/>
              <w:jc w:val="center"/>
              <w:rPr>
                <w:sz w:val="24"/>
                <w:szCs w:val="24"/>
              </w:rPr>
            </w:pPr>
            <w:r w:rsidRPr="00FC310A">
              <w:rPr>
                <w:sz w:val="24"/>
                <w:szCs w:val="24"/>
              </w:rPr>
              <w:t>Factor</w:t>
            </w:r>
          </w:p>
        </w:tc>
        <w:tc>
          <w:tcPr>
            <w:tcW w:w="0" w:type="auto"/>
            <w:tcBorders>
              <w:top w:val="single" w:sz="10" w:space="0" w:color="000000"/>
              <w:left w:val="single" w:sz="10" w:space="0" w:color="000000"/>
              <w:bottom w:val="single" w:sz="10" w:space="0" w:color="000000"/>
              <w:right w:val="single" w:sz="10" w:space="0" w:color="000000"/>
            </w:tcBorders>
            <w:vAlign w:val="center"/>
          </w:tcPr>
          <w:p w14:paraId="1BB122E8" w14:textId="77777777" w:rsidR="00B32750" w:rsidRPr="00FC310A" w:rsidRDefault="00B32750" w:rsidP="00B32750">
            <w:pPr>
              <w:pStyle w:val="Compact"/>
              <w:jc w:val="center"/>
              <w:rPr>
                <w:sz w:val="24"/>
                <w:szCs w:val="24"/>
              </w:rPr>
            </w:pPr>
            <w:r w:rsidRPr="00FC310A">
              <w:rPr>
                <w:sz w:val="24"/>
                <w:szCs w:val="24"/>
              </w:rPr>
              <w:t>Unshaped Pulses</w:t>
            </w:r>
          </w:p>
        </w:tc>
        <w:tc>
          <w:tcPr>
            <w:tcW w:w="0" w:type="auto"/>
            <w:tcBorders>
              <w:top w:val="single" w:sz="10" w:space="0" w:color="000000"/>
              <w:left w:val="single" w:sz="10" w:space="0" w:color="000000"/>
              <w:bottom w:val="single" w:sz="10" w:space="0" w:color="000000"/>
              <w:right w:val="single" w:sz="10" w:space="0" w:color="000000"/>
            </w:tcBorders>
            <w:vAlign w:val="center"/>
          </w:tcPr>
          <w:p w14:paraId="7594E0F7" w14:textId="77777777" w:rsidR="00B32750" w:rsidRPr="00FC310A" w:rsidRDefault="00B32750" w:rsidP="00B32750">
            <w:pPr>
              <w:pStyle w:val="Compact"/>
              <w:jc w:val="center"/>
              <w:rPr>
                <w:sz w:val="24"/>
                <w:szCs w:val="24"/>
              </w:rPr>
            </w:pPr>
            <w:r w:rsidRPr="00FC310A">
              <w:rPr>
                <w:sz w:val="24"/>
                <w:szCs w:val="24"/>
              </w:rPr>
              <w:t>Shaped Pulses</w:t>
            </w:r>
          </w:p>
        </w:tc>
      </w:tr>
      <w:tr w:rsidR="00B83826" w:rsidRPr="00FC310A" w14:paraId="1F1B4BCC" w14:textId="77777777" w:rsidTr="00B83826">
        <w:trPr>
          <w:cnfStyle w:val="100000000000" w:firstRow="1" w:lastRow="0" w:firstColumn="0" w:lastColumn="0" w:oddVBand="0" w:evenVBand="0" w:oddHBand="0" w:evenHBand="0" w:firstRowFirstColumn="0" w:firstRowLastColumn="0" w:lastRowFirstColumn="0" w:lastRowLastColumn="0"/>
          <w:tblHeader/>
        </w:trPr>
        <w:tc>
          <w:tcPr>
            <w:tcW w:w="1470" w:type="dxa"/>
            <w:tcBorders>
              <w:top w:val="single" w:sz="10" w:space="0" w:color="000000"/>
              <w:left w:val="single" w:sz="10" w:space="0" w:color="000000"/>
              <w:bottom w:val="single" w:sz="10" w:space="0" w:color="000000"/>
              <w:right w:val="single" w:sz="10" w:space="0" w:color="000000"/>
            </w:tcBorders>
            <w:vAlign w:val="center"/>
          </w:tcPr>
          <w:p w14:paraId="38DD905B" w14:textId="77777777" w:rsidR="00B83826" w:rsidRPr="00FC310A" w:rsidRDefault="00B83826" w:rsidP="00B32750">
            <w:pPr>
              <w:pStyle w:val="Compact"/>
              <w:jc w:val="center"/>
              <w:rPr>
                <w:sz w:val="24"/>
                <w:szCs w:val="24"/>
              </w:rPr>
            </w:pPr>
          </w:p>
        </w:tc>
        <w:tc>
          <w:tcPr>
            <w:tcW w:w="0" w:type="auto"/>
            <w:tcBorders>
              <w:top w:val="single" w:sz="10" w:space="0" w:color="000000"/>
              <w:left w:val="single" w:sz="10" w:space="0" w:color="000000"/>
              <w:bottom w:val="single" w:sz="10" w:space="0" w:color="000000"/>
              <w:right w:val="single" w:sz="10" w:space="0" w:color="000000"/>
            </w:tcBorders>
            <w:vAlign w:val="center"/>
          </w:tcPr>
          <w:p w14:paraId="26F7BEF6" w14:textId="77777777" w:rsidR="00B83826" w:rsidRPr="00FC310A" w:rsidRDefault="00B83826" w:rsidP="00B32750">
            <w:pPr>
              <w:pStyle w:val="Compact"/>
              <w:jc w:val="center"/>
              <w:rPr>
                <w:sz w:val="24"/>
                <w:szCs w:val="24"/>
              </w:rPr>
            </w:pPr>
          </w:p>
        </w:tc>
        <w:tc>
          <w:tcPr>
            <w:tcW w:w="0" w:type="auto"/>
            <w:tcBorders>
              <w:top w:val="single" w:sz="10" w:space="0" w:color="000000"/>
              <w:left w:val="single" w:sz="10" w:space="0" w:color="000000"/>
              <w:bottom w:val="single" w:sz="10" w:space="0" w:color="000000"/>
              <w:right w:val="single" w:sz="10" w:space="0" w:color="000000"/>
            </w:tcBorders>
            <w:vAlign w:val="center"/>
          </w:tcPr>
          <w:p w14:paraId="0965BD49" w14:textId="77777777" w:rsidR="00B83826" w:rsidRPr="00FC310A" w:rsidRDefault="00B83826" w:rsidP="00B32750">
            <w:pPr>
              <w:pStyle w:val="Compact"/>
              <w:jc w:val="center"/>
              <w:rPr>
                <w:sz w:val="24"/>
                <w:szCs w:val="24"/>
              </w:rPr>
            </w:pPr>
          </w:p>
        </w:tc>
      </w:tr>
      <w:tr w:rsidR="00B32750" w:rsidRPr="00FC310A" w14:paraId="30B265B5" w14:textId="77777777" w:rsidTr="00B83826">
        <w:tc>
          <w:tcPr>
            <w:tcW w:w="1470" w:type="dxa"/>
            <w:tcBorders>
              <w:top w:val="single" w:sz="10" w:space="0" w:color="000000"/>
              <w:left w:val="single" w:sz="10" w:space="0" w:color="000000"/>
              <w:bottom w:val="single" w:sz="10" w:space="0" w:color="000000"/>
              <w:right w:val="single" w:sz="10" w:space="0" w:color="000000"/>
            </w:tcBorders>
          </w:tcPr>
          <w:p w14:paraId="421D7013" w14:textId="77777777" w:rsidR="00B32750" w:rsidRPr="00FC310A" w:rsidRDefault="00B32750" w:rsidP="00B32750">
            <w:pPr>
              <w:pStyle w:val="Compact"/>
              <w:jc w:val="center"/>
              <w:rPr>
                <w:sz w:val="24"/>
                <w:szCs w:val="24"/>
              </w:rPr>
            </w:pPr>
            <w:r w:rsidRPr="00FC310A">
              <w:rPr>
                <w:sz w:val="24"/>
                <w:szCs w:val="24"/>
              </w:rPr>
              <w:t>Stand-off distance</w:t>
            </w:r>
          </w:p>
        </w:tc>
        <w:tc>
          <w:tcPr>
            <w:tcW w:w="0" w:type="auto"/>
            <w:tcBorders>
              <w:top w:val="single" w:sz="10" w:space="0" w:color="000000"/>
              <w:left w:val="single" w:sz="10" w:space="0" w:color="000000"/>
              <w:bottom w:val="single" w:sz="10" w:space="0" w:color="000000"/>
              <w:right w:val="single" w:sz="10" w:space="0" w:color="000000"/>
            </w:tcBorders>
          </w:tcPr>
          <w:p w14:paraId="7E615D7E" w14:textId="77777777" w:rsidR="00B32750" w:rsidRPr="00FC310A" w:rsidRDefault="00B32750" w:rsidP="00B32750">
            <w:pPr>
              <w:pStyle w:val="Compact"/>
              <w:jc w:val="center"/>
              <w:rPr>
                <w:sz w:val="24"/>
                <w:szCs w:val="24"/>
              </w:rPr>
            </w:pPr>
            <w:r w:rsidRPr="00FC310A">
              <w:rPr>
                <w:sz w:val="24"/>
                <w:szCs w:val="24"/>
              </w:rPr>
              <w:t>Large, reducing coupling</w:t>
            </w:r>
          </w:p>
        </w:tc>
        <w:tc>
          <w:tcPr>
            <w:tcW w:w="0" w:type="auto"/>
            <w:tcBorders>
              <w:top w:val="single" w:sz="10" w:space="0" w:color="000000"/>
              <w:left w:val="single" w:sz="10" w:space="0" w:color="000000"/>
              <w:bottom w:val="single" w:sz="10" w:space="0" w:color="000000"/>
              <w:right w:val="single" w:sz="10" w:space="0" w:color="000000"/>
            </w:tcBorders>
          </w:tcPr>
          <w:p w14:paraId="784CADBF" w14:textId="77777777" w:rsidR="00B32750" w:rsidRPr="00FC310A" w:rsidRDefault="00B32750" w:rsidP="00B32750">
            <w:pPr>
              <w:pStyle w:val="Compact"/>
              <w:jc w:val="center"/>
              <w:rPr>
                <w:sz w:val="24"/>
                <w:szCs w:val="24"/>
              </w:rPr>
            </w:pPr>
            <w:r w:rsidRPr="00FC310A">
              <w:rPr>
                <w:sz w:val="24"/>
                <w:szCs w:val="24"/>
              </w:rPr>
              <w:t>Moderate, efficient</w:t>
            </w:r>
          </w:p>
        </w:tc>
      </w:tr>
      <w:tr w:rsidR="00B32750" w:rsidRPr="00FC310A" w14:paraId="33E5D231" w14:textId="77777777" w:rsidTr="00B83826">
        <w:tc>
          <w:tcPr>
            <w:tcW w:w="1470" w:type="dxa"/>
            <w:tcBorders>
              <w:top w:val="single" w:sz="10" w:space="0" w:color="000000"/>
              <w:left w:val="single" w:sz="10" w:space="0" w:color="000000"/>
              <w:bottom w:val="single" w:sz="10" w:space="0" w:color="000000"/>
              <w:right w:val="single" w:sz="10" w:space="0" w:color="000000"/>
            </w:tcBorders>
          </w:tcPr>
          <w:p w14:paraId="46F4AB31" w14:textId="77777777" w:rsidR="00B32750" w:rsidRPr="00FC310A" w:rsidRDefault="00B32750" w:rsidP="00B32750">
            <w:pPr>
              <w:pStyle w:val="Compact"/>
              <w:jc w:val="center"/>
              <w:rPr>
                <w:sz w:val="24"/>
                <w:szCs w:val="24"/>
              </w:rPr>
            </w:pPr>
            <w:r w:rsidRPr="00FC310A">
              <w:rPr>
                <w:sz w:val="24"/>
                <w:szCs w:val="24"/>
              </w:rPr>
              <w:t>Thermal stress</w:t>
            </w:r>
          </w:p>
        </w:tc>
        <w:tc>
          <w:tcPr>
            <w:tcW w:w="0" w:type="auto"/>
            <w:tcBorders>
              <w:top w:val="single" w:sz="10" w:space="0" w:color="000000"/>
              <w:left w:val="single" w:sz="10" w:space="0" w:color="000000"/>
              <w:bottom w:val="single" w:sz="10" w:space="0" w:color="000000"/>
              <w:right w:val="single" w:sz="10" w:space="0" w:color="000000"/>
            </w:tcBorders>
          </w:tcPr>
          <w:p w14:paraId="335859DB" w14:textId="1EA4CED3" w:rsidR="00B32750" w:rsidRPr="00FC310A" w:rsidRDefault="00A95AD5" w:rsidP="00B32750">
            <w:pPr>
              <w:pStyle w:val="Compact"/>
              <w:jc w:val="center"/>
              <w:rPr>
                <w:sz w:val="24"/>
                <w:szCs w:val="24"/>
              </w:rPr>
            </w:pPr>
            <w:r>
              <w:rPr>
                <w:sz w:val="24"/>
                <w:szCs w:val="24"/>
              </w:rPr>
              <w:t xml:space="preserve">May exceed </w:t>
            </w:r>
            <w:r w:rsidR="00B32750" w:rsidRPr="00FC310A">
              <w:rPr>
                <w:sz w:val="24"/>
                <w:szCs w:val="24"/>
              </w:rPr>
              <w:t>sublimation</w:t>
            </w:r>
          </w:p>
        </w:tc>
        <w:tc>
          <w:tcPr>
            <w:tcW w:w="0" w:type="auto"/>
            <w:tcBorders>
              <w:top w:val="single" w:sz="10" w:space="0" w:color="000000"/>
              <w:left w:val="single" w:sz="10" w:space="0" w:color="000000"/>
              <w:bottom w:val="single" w:sz="10" w:space="0" w:color="000000"/>
              <w:right w:val="single" w:sz="10" w:space="0" w:color="000000"/>
            </w:tcBorders>
          </w:tcPr>
          <w:p w14:paraId="5F7C0557" w14:textId="77777777" w:rsidR="00B32750" w:rsidRPr="00FC310A" w:rsidRDefault="00B32750" w:rsidP="00B32750">
            <w:pPr>
              <w:pStyle w:val="Compact"/>
              <w:jc w:val="center"/>
              <w:rPr>
                <w:sz w:val="24"/>
                <w:szCs w:val="24"/>
              </w:rPr>
            </w:pPr>
            <w:r w:rsidRPr="00FC310A">
              <w:rPr>
                <w:sz w:val="24"/>
                <w:szCs w:val="24"/>
              </w:rPr>
              <w:t>Controlled, near steady-state</w:t>
            </w:r>
          </w:p>
        </w:tc>
      </w:tr>
      <w:tr w:rsidR="00B32750" w:rsidRPr="00FC310A" w14:paraId="29247B43" w14:textId="77777777" w:rsidTr="00B83826">
        <w:tc>
          <w:tcPr>
            <w:tcW w:w="1470" w:type="dxa"/>
            <w:tcBorders>
              <w:top w:val="single" w:sz="10" w:space="0" w:color="000000"/>
              <w:left w:val="single" w:sz="10" w:space="0" w:color="000000"/>
              <w:bottom w:val="single" w:sz="10" w:space="0" w:color="000000"/>
              <w:right w:val="single" w:sz="10" w:space="0" w:color="000000"/>
            </w:tcBorders>
          </w:tcPr>
          <w:p w14:paraId="12BD77BF" w14:textId="77777777" w:rsidR="00B32750" w:rsidRPr="00FC310A" w:rsidRDefault="00B32750" w:rsidP="00B32750">
            <w:pPr>
              <w:pStyle w:val="Compact"/>
              <w:jc w:val="center"/>
              <w:rPr>
                <w:sz w:val="24"/>
                <w:szCs w:val="24"/>
              </w:rPr>
            </w:pPr>
            <w:r w:rsidRPr="00FC310A">
              <w:rPr>
                <w:sz w:val="24"/>
                <w:szCs w:val="24"/>
              </w:rPr>
              <w:t>Mechanical stress</w:t>
            </w:r>
          </w:p>
        </w:tc>
        <w:tc>
          <w:tcPr>
            <w:tcW w:w="0" w:type="auto"/>
            <w:tcBorders>
              <w:top w:val="single" w:sz="10" w:space="0" w:color="000000"/>
              <w:left w:val="single" w:sz="10" w:space="0" w:color="000000"/>
              <w:bottom w:val="single" w:sz="10" w:space="0" w:color="000000"/>
              <w:right w:val="single" w:sz="10" w:space="0" w:color="000000"/>
            </w:tcBorders>
          </w:tcPr>
          <w:p w14:paraId="09A79AFB" w14:textId="77777777" w:rsidR="00B32750" w:rsidRPr="00FC310A" w:rsidRDefault="00B32750" w:rsidP="00B32750">
            <w:pPr>
              <w:pStyle w:val="Compact"/>
              <w:jc w:val="center"/>
              <w:rPr>
                <w:sz w:val="24"/>
                <w:szCs w:val="24"/>
              </w:rPr>
            </w:pPr>
            <w:r w:rsidRPr="00FC310A">
              <w:rPr>
                <w:sz w:val="24"/>
                <w:szCs w:val="24"/>
              </w:rPr>
              <w:t>Multi-GPa, failure risk</w:t>
            </w:r>
          </w:p>
        </w:tc>
        <w:tc>
          <w:tcPr>
            <w:tcW w:w="0" w:type="auto"/>
            <w:tcBorders>
              <w:top w:val="single" w:sz="10" w:space="0" w:color="000000"/>
              <w:left w:val="single" w:sz="10" w:space="0" w:color="000000"/>
              <w:bottom w:val="single" w:sz="10" w:space="0" w:color="000000"/>
              <w:right w:val="single" w:sz="10" w:space="0" w:color="000000"/>
            </w:tcBorders>
          </w:tcPr>
          <w:p w14:paraId="7DF13252" w14:textId="77777777" w:rsidR="00B32750" w:rsidRPr="00FC310A" w:rsidRDefault="00B32750" w:rsidP="00B32750">
            <w:pPr>
              <w:pStyle w:val="Compact"/>
              <w:jc w:val="center"/>
              <w:rPr>
                <w:sz w:val="24"/>
                <w:szCs w:val="24"/>
              </w:rPr>
            </w:pPr>
            <w:r w:rsidRPr="00FC310A">
              <w:rPr>
                <w:sz w:val="24"/>
                <w:szCs w:val="24"/>
              </w:rPr>
              <w:t>Within graphene’s limit</w:t>
            </w:r>
          </w:p>
        </w:tc>
      </w:tr>
      <w:tr w:rsidR="00B32750" w:rsidRPr="00FC310A" w14:paraId="33798D9A" w14:textId="77777777" w:rsidTr="00B83826">
        <w:tc>
          <w:tcPr>
            <w:tcW w:w="1470" w:type="dxa"/>
            <w:tcBorders>
              <w:top w:val="single" w:sz="10" w:space="0" w:color="000000"/>
              <w:left w:val="single" w:sz="10" w:space="0" w:color="000000"/>
              <w:bottom w:val="single" w:sz="10" w:space="0" w:color="000000"/>
              <w:right w:val="single" w:sz="10" w:space="0" w:color="000000"/>
            </w:tcBorders>
          </w:tcPr>
          <w:p w14:paraId="77997C66" w14:textId="2DB1713E" w:rsidR="00B32750" w:rsidRPr="00FC310A" w:rsidRDefault="00147CC5" w:rsidP="003C6C39">
            <w:pPr>
              <w:pStyle w:val="Compact"/>
              <w:jc w:val="center"/>
              <w:rPr>
                <w:sz w:val="24"/>
                <w:szCs w:val="24"/>
              </w:rPr>
            </w:pPr>
            <w:r w:rsidRPr="00147CC5">
              <w:rPr>
                <w:sz w:val="24"/>
                <w:szCs w:val="24"/>
                <w:lang w:val="en-US"/>
              </w:rPr>
              <w:t>Number of Pulse Units</w:t>
            </w:r>
            <w:r>
              <w:rPr>
                <w:sz w:val="24"/>
                <w:szCs w:val="24"/>
              </w:rPr>
              <w:t xml:space="preserve"> </w:t>
            </w:r>
          </w:p>
        </w:tc>
        <w:tc>
          <w:tcPr>
            <w:tcW w:w="0" w:type="auto"/>
            <w:tcBorders>
              <w:top w:val="single" w:sz="10" w:space="0" w:color="000000"/>
              <w:left w:val="single" w:sz="10" w:space="0" w:color="000000"/>
              <w:bottom w:val="single" w:sz="10" w:space="0" w:color="000000"/>
              <w:right w:val="single" w:sz="10" w:space="0" w:color="000000"/>
            </w:tcBorders>
          </w:tcPr>
          <w:p w14:paraId="564644B2" w14:textId="300FE5C2" w:rsidR="00B32750" w:rsidRPr="00FC310A" w:rsidRDefault="00147CC5" w:rsidP="003C6C39">
            <w:pPr>
              <w:pStyle w:val="Compact"/>
              <w:jc w:val="center"/>
              <w:rPr>
                <w:sz w:val="24"/>
                <w:szCs w:val="24"/>
              </w:rPr>
            </w:pPr>
            <w:r>
              <w:rPr>
                <w:sz w:val="24"/>
                <w:szCs w:val="24"/>
              </w:rPr>
              <w:t xml:space="preserve">Excessive </w:t>
            </w:r>
          </w:p>
        </w:tc>
        <w:tc>
          <w:tcPr>
            <w:tcW w:w="0" w:type="auto"/>
            <w:tcBorders>
              <w:top w:val="single" w:sz="10" w:space="0" w:color="000000"/>
              <w:left w:val="single" w:sz="10" w:space="0" w:color="000000"/>
              <w:bottom w:val="single" w:sz="10" w:space="0" w:color="000000"/>
              <w:right w:val="single" w:sz="10" w:space="0" w:color="000000"/>
            </w:tcBorders>
          </w:tcPr>
          <w:p w14:paraId="60C65361" w14:textId="204F1508" w:rsidR="00B32750" w:rsidRPr="00FC310A" w:rsidRDefault="004B4168" w:rsidP="003C6C39">
            <w:pPr>
              <w:pStyle w:val="Compact"/>
              <w:jc w:val="center"/>
              <w:rPr>
                <w:sz w:val="24"/>
                <w:szCs w:val="24"/>
              </w:rPr>
            </w:pPr>
            <w:r>
              <w:rPr>
                <w:sz w:val="24"/>
                <w:szCs w:val="24"/>
              </w:rPr>
              <w:t xml:space="preserve">Manageable </w:t>
            </w:r>
          </w:p>
        </w:tc>
      </w:tr>
    </w:tbl>
    <w:p w14:paraId="51F552C4" w14:textId="16E6491F" w:rsidR="00E25958" w:rsidRDefault="0038567D" w:rsidP="00BF3857">
      <w:pPr>
        <w:spacing w:before="100" w:beforeAutospacing="1" w:after="100" w:afterAutospacing="1" w:line="240" w:lineRule="auto"/>
        <w:rPr>
          <w:rFonts w:eastAsia="Times New Roman"/>
          <w:kern w:val="0"/>
          <w14:ligatures w14:val="none"/>
        </w:rPr>
      </w:pPr>
      <w:r w:rsidRPr="00FC310A">
        <w:rPr>
          <w:rFonts w:eastAsia="Times New Roman"/>
          <w:kern w:val="0"/>
          <w14:ligatures w14:val="none"/>
        </w:rPr>
        <w:t>S</w:t>
      </w:r>
      <w:r w:rsidR="00FE0EAE" w:rsidRPr="00FC310A">
        <w:rPr>
          <w:rFonts w:eastAsia="Times New Roman"/>
          <w:kern w:val="0"/>
          <w14:ligatures w14:val="none"/>
        </w:rPr>
        <w:t xml:space="preserve">haping for smooth acceleration and shaping for survivable heating are </w:t>
      </w:r>
      <w:r w:rsidR="00FE0EAE" w:rsidRPr="00FC310A">
        <w:rPr>
          <w:rFonts w:eastAsia="Times New Roman"/>
          <w:i/>
          <w:iCs/>
          <w:kern w:val="0"/>
          <w14:ligatures w14:val="none"/>
        </w:rPr>
        <w:t>related but not identical</w:t>
      </w:r>
      <w:r w:rsidR="00FE0EAE" w:rsidRPr="00FC310A">
        <w:rPr>
          <w:rFonts w:eastAsia="Times New Roman"/>
          <w:kern w:val="0"/>
          <w14:ligatures w14:val="none"/>
        </w:rPr>
        <w:t>.</w:t>
      </w:r>
      <w:r w:rsidR="005F335F" w:rsidRPr="00FC310A">
        <w:rPr>
          <w:rFonts w:eastAsia="Times New Roman"/>
          <w:kern w:val="0"/>
          <w14:ligatures w14:val="none"/>
        </w:rPr>
        <w:t xml:space="preserve"> </w:t>
      </w:r>
      <w:r w:rsidR="00877955" w:rsidRPr="00FC310A">
        <w:rPr>
          <w:rFonts w:eastAsia="Times New Roman"/>
          <w:kern w:val="0"/>
          <w14:ligatures w14:val="none"/>
        </w:rPr>
        <w:t xml:space="preserve">It turns out mechanical stress </w:t>
      </w:r>
      <w:r w:rsidR="003F5036" w:rsidRPr="00FC310A">
        <w:rPr>
          <w:rFonts w:eastAsia="Times New Roman"/>
          <w:kern w:val="0"/>
          <w14:ligatures w14:val="none"/>
        </w:rPr>
        <w:t xml:space="preserve">is secondary to heating per pulse. </w:t>
      </w:r>
      <w:r w:rsidRPr="00FC310A">
        <w:rPr>
          <w:rFonts w:eastAsia="Times New Roman"/>
          <w:kern w:val="0"/>
          <w14:ligatures w14:val="none"/>
        </w:rPr>
        <w:t xml:space="preserve">One </w:t>
      </w:r>
      <w:r w:rsidR="00FE0EAE" w:rsidRPr="00FC310A">
        <w:rPr>
          <w:rFonts w:eastAsia="Times New Roman"/>
          <w:kern w:val="0"/>
          <w14:ligatures w14:val="none"/>
        </w:rPr>
        <w:t xml:space="preserve">can make them coincide only if </w:t>
      </w:r>
      <w:r w:rsidR="00DB1F59" w:rsidRPr="00FC310A">
        <w:rPr>
          <w:rFonts w:eastAsia="Times New Roman"/>
          <w:kern w:val="0"/>
          <w14:ligatures w14:val="none"/>
        </w:rPr>
        <w:t>one</w:t>
      </w:r>
      <w:r w:rsidR="00FE0EAE" w:rsidRPr="00FC310A">
        <w:rPr>
          <w:rFonts w:eastAsia="Times New Roman"/>
          <w:kern w:val="0"/>
          <w14:ligatures w14:val="none"/>
        </w:rPr>
        <w:t xml:space="preserve"> ha</w:t>
      </w:r>
      <w:r w:rsidR="00DB1F59" w:rsidRPr="00FC310A">
        <w:rPr>
          <w:rFonts w:eastAsia="Times New Roman"/>
          <w:kern w:val="0"/>
          <w14:ligatures w14:val="none"/>
        </w:rPr>
        <w:t>s</w:t>
      </w:r>
      <w:r w:rsidR="00FE0EAE" w:rsidRPr="00FC310A">
        <w:rPr>
          <w:rFonts w:eastAsia="Times New Roman"/>
          <w:kern w:val="0"/>
          <w14:ligatures w14:val="none"/>
        </w:rPr>
        <w:t xml:space="preserve"> enough knobs</w:t>
      </w:r>
      <w:r w:rsidR="00DB1F59" w:rsidRPr="00FC310A">
        <w:rPr>
          <w:rFonts w:eastAsia="Times New Roman"/>
          <w:kern w:val="0"/>
          <w14:ligatures w14:val="none"/>
        </w:rPr>
        <w:t xml:space="preserve"> </w:t>
      </w:r>
      <w:r w:rsidR="00885BC1" w:rsidRPr="00FC310A">
        <w:rPr>
          <w:rFonts w:eastAsia="Times New Roman"/>
          <w:kern w:val="0"/>
          <w14:ligatures w14:val="none"/>
        </w:rPr>
        <w:t>on the modeling</w:t>
      </w:r>
      <w:r w:rsidR="00FE0EAE" w:rsidRPr="00FC310A">
        <w:rPr>
          <w:rFonts w:eastAsia="Times New Roman"/>
          <w:kern w:val="0"/>
          <w14:ligatures w14:val="none"/>
        </w:rPr>
        <w:t xml:space="preserve">—ideally by decoupling momentum from heat. With a bare graphene foil that </w:t>
      </w:r>
      <w:r w:rsidR="00FE0EAE" w:rsidRPr="00FC310A">
        <w:rPr>
          <w:rFonts w:eastAsia="Times New Roman"/>
          <w:i/>
          <w:iCs/>
          <w:kern w:val="0"/>
          <w14:ligatures w14:val="none"/>
        </w:rPr>
        <w:t>absorbs</w:t>
      </w:r>
      <w:r w:rsidR="00FE0EAE" w:rsidRPr="00FC310A">
        <w:rPr>
          <w:rFonts w:eastAsia="Times New Roman"/>
          <w:kern w:val="0"/>
          <w14:ligatures w14:val="none"/>
        </w:rPr>
        <w:t xml:space="preserve"> most </w:t>
      </w:r>
      <w:r w:rsidR="00A35E6B" w:rsidRPr="00FC310A">
        <w:rPr>
          <w:rFonts w:eastAsia="Times New Roman"/>
          <w:kern w:val="0"/>
          <w14:ligatures w14:val="none"/>
        </w:rPr>
        <w:t xml:space="preserve">of the </w:t>
      </w:r>
      <w:r w:rsidR="00FE0EAE" w:rsidRPr="00FC310A">
        <w:rPr>
          <w:rFonts w:eastAsia="Times New Roman"/>
          <w:kern w:val="0"/>
          <w14:ligatures w14:val="none"/>
        </w:rPr>
        <w:t xml:space="preserve">plume KE, the same </w:t>
      </w:r>
      <w:proofErr w:type="gramStart"/>
      <w:r w:rsidR="00FE0EAE" w:rsidRPr="00FC310A">
        <w:rPr>
          <w:rFonts w:eastAsia="Times New Roman"/>
          <w:kern w:val="0"/>
          <w14:ligatures w14:val="none"/>
        </w:rPr>
        <w:t>shaping</w:t>
      </w:r>
      <w:proofErr w:type="gramEnd"/>
      <w:r w:rsidR="00FE0EAE" w:rsidRPr="00FC310A">
        <w:rPr>
          <w:rFonts w:eastAsia="Times New Roman"/>
          <w:kern w:val="0"/>
          <w14:ligatures w14:val="none"/>
        </w:rPr>
        <w:t xml:space="preserve"> that gives </w:t>
      </w:r>
      <w:r w:rsidR="00F76B16" w:rsidRPr="00FC310A">
        <w:rPr>
          <w:rFonts w:eastAsia="Times New Roman"/>
          <w:kern w:val="0"/>
          <w14:ligatures w14:val="none"/>
        </w:rPr>
        <w:t>one</w:t>
      </w:r>
      <w:r w:rsidR="00FE0EAE" w:rsidRPr="00FC310A">
        <w:rPr>
          <w:rFonts w:eastAsia="Times New Roman"/>
          <w:kern w:val="0"/>
          <w14:ligatures w14:val="none"/>
        </w:rPr>
        <w:t xml:space="preserve"> uniform acceleration also gives you uniform energy per area, so if that uniform level exceeds the thermal cap, no angular shaping alone will save you.</w:t>
      </w:r>
      <w:r w:rsidR="00B67C7B" w:rsidRPr="00FC310A">
        <w:rPr>
          <w:rFonts w:eastAsia="Times New Roman"/>
          <w:kern w:val="0"/>
          <w14:ligatures w14:val="none"/>
        </w:rPr>
        <w:t xml:space="preserve"> </w:t>
      </w:r>
      <w:r w:rsidR="003048B7" w:rsidRPr="00FC310A">
        <w:rPr>
          <w:rFonts w:eastAsia="Times New Roman"/>
          <w:kern w:val="0"/>
          <w14:ligatures w14:val="none"/>
        </w:rPr>
        <w:t>Using th</w:t>
      </w:r>
      <w:r w:rsidR="00C94710" w:rsidRPr="00FC310A">
        <w:rPr>
          <w:rFonts w:eastAsia="Times New Roman"/>
          <w:kern w:val="0"/>
          <w14:ligatures w14:val="none"/>
        </w:rPr>
        <w:t xml:space="preserve">e ‘canonical’ vehicle, </w:t>
      </w:r>
      <w:r w:rsidR="00DA6517" w:rsidRPr="00FC310A">
        <w:rPr>
          <w:rFonts w:eastAsia="Times New Roman"/>
          <w:kern w:val="0"/>
          <w14:ligatures w14:val="none"/>
        </w:rPr>
        <w:t xml:space="preserve">figures </w:t>
      </w:r>
      <w:r w:rsidR="00360B4D" w:rsidRPr="00FC310A">
        <w:rPr>
          <w:rFonts w:eastAsia="Times New Roman"/>
          <w:kern w:val="0"/>
          <w14:ligatures w14:val="none"/>
        </w:rPr>
        <w:t>5</w:t>
      </w:r>
      <w:r w:rsidR="00DA6517" w:rsidRPr="00FC310A">
        <w:rPr>
          <w:rFonts w:eastAsia="Times New Roman"/>
          <w:kern w:val="0"/>
          <w14:ligatures w14:val="none"/>
        </w:rPr>
        <w:t xml:space="preserve"> and </w:t>
      </w:r>
      <w:r w:rsidR="00BF3857" w:rsidRPr="00FC310A">
        <w:rPr>
          <w:rFonts w:eastAsia="Times New Roman"/>
          <w:kern w:val="0"/>
          <w14:ligatures w14:val="none"/>
        </w:rPr>
        <w:t>6</w:t>
      </w:r>
      <w:r w:rsidR="00605897" w:rsidRPr="00FC310A">
        <w:rPr>
          <w:rFonts w:eastAsia="Times New Roman"/>
          <w:kern w:val="0"/>
          <w14:ligatures w14:val="none"/>
        </w:rPr>
        <w:t xml:space="preserve"> </w:t>
      </w:r>
      <w:r w:rsidR="0068718A" w:rsidRPr="00FC310A">
        <w:rPr>
          <w:rFonts w:eastAsia="Times New Roman"/>
          <w:kern w:val="0"/>
          <w14:ligatures w14:val="none"/>
        </w:rPr>
        <w:t xml:space="preserve">show the time history of the delta velocity, </w:t>
      </w:r>
      <w:r w:rsidR="00801ABC" w:rsidRPr="00FC310A">
        <w:rPr>
          <w:rFonts w:eastAsia="Times New Roman"/>
          <w:kern w:val="0"/>
          <w14:ligatures w14:val="none"/>
        </w:rPr>
        <w:t>mechanical stres</w:t>
      </w:r>
      <w:r w:rsidR="003F0FBD" w:rsidRPr="00FC310A">
        <w:rPr>
          <w:rFonts w:eastAsia="Times New Roman"/>
          <w:kern w:val="0"/>
          <w14:ligatures w14:val="none"/>
        </w:rPr>
        <w:t xml:space="preserve">s in </w:t>
      </w:r>
      <w:proofErr w:type="spellStart"/>
      <w:r w:rsidR="003F0FBD" w:rsidRPr="00FC310A">
        <w:rPr>
          <w:rFonts w:eastAsia="Times New Roman"/>
          <w:kern w:val="0"/>
          <w14:ligatures w14:val="none"/>
        </w:rPr>
        <w:t>Mpa</w:t>
      </w:r>
      <w:proofErr w:type="spellEnd"/>
      <w:r w:rsidR="003F0FBD" w:rsidRPr="00FC310A">
        <w:rPr>
          <w:rFonts w:eastAsia="Times New Roman"/>
          <w:kern w:val="0"/>
          <w14:ligatures w14:val="none"/>
        </w:rPr>
        <w:t xml:space="preserve">, thermal state in degrees K, and acceleration in </w:t>
      </w:r>
      <w:proofErr w:type="spellStart"/>
      <w:r w:rsidR="003F0FBD" w:rsidRPr="00FC310A">
        <w:rPr>
          <w:rFonts w:eastAsia="Times New Roman"/>
          <w:kern w:val="0"/>
          <w14:ligatures w14:val="none"/>
        </w:rPr>
        <w:t>gs</w:t>
      </w:r>
      <w:proofErr w:type="spellEnd"/>
      <w:r w:rsidR="008D5FD9" w:rsidRPr="00FC310A">
        <w:rPr>
          <w:rFonts w:eastAsia="Times New Roman"/>
          <w:kern w:val="0"/>
          <w14:ligatures w14:val="none"/>
        </w:rPr>
        <w:t xml:space="preserve"> of </w:t>
      </w:r>
      <w:r w:rsidR="006905C8" w:rsidRPr="00FC310A">
        <w:rPr>
          <w:rFonts w:eastAsia="Times New Roman"/>
          <w:kern w:val="0"/>
          <w14:ligatures w14:val="none"/>
        </w:rPr>
        <w:t>a 1 and 2 kt pulse unit</w:t>
      </w:r>
      <w:bookmarkStart w:id="2" w:name="_Hlk208900793"/>
      <w:r w:rsidR="00D87A5D" w:rsidRPr="00FC310A">
        <w:rPr>
          <w:rFonts w:eastAsia="Times New Roman"/>
          <w:kern w:val="0"/>
          <w14:ligatures w14:val="none"/>
        </w:rPr>
        <w:t>s,</w:t>
      </w:r>
      <w:r w:rsidR="00C07B60" w:rsidRPr="00FC310A">
        <w:rPr>
          <w:rFonts w:eastAsia="Times New Roman"/>
          <w:kern w:val="0"/>
          <w14:ligatures w14:val="none"/>
        </w:rPr>
        <w:t xml:space="preserve"> </w:t>
      </w:r>
      <w:r w:rsidR="00570C60" w:rsidRPr="00FC310A">
        <w:rPr>
          <w:rFonts w:eastAsia="Times New Roman"/>
          <w:kern w:val="0"/>
          <w14:ligatures w14:val="none"/>
        </w:rPr>
        <w:t>optimistic</w:t>
      </w:r>
      <w:r w:rsidR="00C541B6" w:rsidRPr="00FC310A">
        <w:rPr>
          <w:rFonts w:eastAsia="Times New Roman"/>
          <w:kern w:val="0"/>
          <w14:ligatures w14:val="none"/>
        </w:rPr>
        <w:t xml:space="preserve"> focusing of the </w:t>
      </w:r>
      <w:r w:rsidR="00905F97" w:rsidRPr="00FC310A">
        <w:rPr>
          <w:rFonts w:eastAsia="Times New Roman"/>
          <w:kern w:val="0"/>
          <w14:ligatures w14:val="none"/>
        </w:rPr>
        <w:t xml:space="preserve">directed </w:t>
      </w:r>
      <w:r w:rsidR="00154EA7" w:rsidRPr="00FC310A">
        <w:rPr>
          <w:rFonts w:eastAsia="Times New Roman"/>
          <w:kern w:val="0"/>
          <w14:ligatures w14:val="none"/>
        </w:rPr>
        <w:t xml:space="preserve">plume </w:t>
      </w:r>
      <w:r w:rsidR="00657A03" w:rsidRPr="00FC310A">
        <w:rPr>
          <w:rFonts w:eastAsia="Times New Roman"/>
          <w:kern w:val="0"/>
          <w14:ligatures w14:val="none"/>
        </w:rPr>
        <w:t xml:space="preserve">and efficiencies </w:t>
      </w:r>
      <w:r w:rsidR="00A0342D" w:rsidRPr="00FC310A">
        <w:rPr>
          <w:rFonts w:eastAsia="Times New Roman"/>
          <w:kern w:val="0"/>
          <w14:ligatures w14:val="none"/>
        </w:rPr>
        <w:t>of 1 are assumed.</w:t>
      </w:r>
      <w:r w:rsidR="00993E8A" w:rsidRPr="00FC310A">
        <w:rPr>
          <w:rFonts w:eastAsia="Times New Roman"/>
          <w:kern w:val="0"/>
          <w14:ligatures w14:val="none"/>
        </w:rPr>
        <w:t xml:space="preserve"> </w:t>
      </w:r>
    </w:p>
    <w:p w14:paraId="5291EE4F" w14:textId="5A6A0C5E" w:rsidR="00253CA3" w:rsidRPr="00FA257E" w:rsidRDefault="00253CA3" w:rsidP="00253CA3">
      <w:pPr>
        <w:pStyle w:val="FirstParagraph"/>
      </w:pPr>
      <w:r w:rsidRPr="00FA257E">
        <w:t xml:space="preserve">In these calculations the nuclear pulse is not modeled as an </w:t>
      </w:r>
      <w:bookmarkStart w:id="3" w:name="_Hlk209592919"/>
      <w:r w:rsidRPr="00FA257E">
        <w:t>instantaneous</w:t>
      </w:r>
      <w:bookmarkEnd w:id="3"/>
      <w:r w:rsidRPr="00FA257E">
        <w:t xml:space="preserve"> impulse. Instead, the deposition of momentum and energy onto the sail is distributed in time with a Gaussian profile, characterized by a width parameter σ. This shaping function conserves the total impulse and energy set by the pulse </w:t>
      </w:r>
      <w:r w:rsidR="00952743" w:rsidRPr="00FA257E">
        <w:t>yield but</w:t>
      </w:r>
      <w:r w:rsidRPr="00FA257E">
        <w:t xml:space="preserve"> spreads their delivery across a finite interaction time. The effect is to smooth the rise and fall of the driving forces, avoiding destructive shocks.</w:t>
      </w:r>
    </w:p>
    <w:p w14:paraId="437023C4" w14:textId="45DF7BBE" w:rsidR="00253CA3" w:rsidRPr="00FA257E" w:rsidRDefault="00253CA3" w:rsidP="00253CA3">
      <w:pPr>
        <w:pStyle w:val="BodyText"/>
      </w:pPr>
      <w:r w:rsidRPr="00FA257E">
        <w:t>The four panels show how this shaping translates into</w:t>
      </w:r>
      <w:r w:rsidR="004F6827">
        <w:t xml:space="preserve"> manageable mission constraints</w:t>
      </w:r>
      <w:r w:rsidRPr="00FA257E">
        <w:t>:</w:t>
      </w:r>
    </w:p>
    <w:p w14:paraId="4018F297" w14:textId="77777777" w:rsidR="00253CA3" w:rsidRPr="00FA257E" w:rsidRDefault="00253CA3" w:rsidP="00253CA3">
      <w:pPr>
        <w:numPr>
          <w:ilvl w:val="0"/>
          <w:numId w:val="1"/>
        </w:numPr>
        <w:spacing w:after="200" w:line="240" w:lineRule="auto"/>
      </w:pPr>
      <w:r w:rsidRPr="00FA257E">
        <w:t xml:space="preserve">(a) </w:t>
      </w:r>
      <w:proofErr w:type="spellStart"/>
      <w:r w:rsidRPr="00FA257E">
        <w:t>Δv</w:t>
      </w:r>
      <w:proofErr w:type="spellEnd"/>
      <w:r w:rsidRPr="00FA257E">
        <w:t xml:space="preserve"> time history: The cumulative velocity increment grows smoothly as the Gaussian impulse is integrated. For a 1 kt yield, ~942 pulses are required to reach 0.1 c.</w:t>
      </w:r>
    </w:p>
    <w:p w14:paraId="181F6346" w14:textId="0E155B44" w:rsidR="00253CA3" w:rsidRPr="00FA257E" w:rsidRDefault="00253CA3" w:rsidP="00253CA3">
      <w:pPr>
        <w:numPr>
          <w:ilvl w:val="0"/>
          <w:numId w:val="1"/>
        </w:numPr>
        <w:spacing w:after="200" w:line="240" w:lineRule="auto"/>
      </w:pPr>
      <w:r w:rsidRPr="00FA257E">
        <w:t xml:space="preserve">(b) Mechanical stress: Stress on the sail follows the Gaussian distribution, peaking at mid-pulse and dropping to negligible values before and after. This demonstrates how </w:t>
      </w:r>
      <w:r w:rsidR="00393B09">
        <w:t xml:space="preserve">the </w:t>
      </w:r>
      <w:r w:rsidRPr="00FA257E">
        <w:t>shaping bounds the instantaneous load.</w:t>
      </w:r>
    </w:p>
    <w:p w14:paraId="073034CC" w14:textId="77777777" w:rsidR="00253CA3" w:rsidRPr="00FA257E" w:rsidRDefault="00253CA3" w:rsidP="00253CA3">
      <w:pPr>
        <w:numPr>
          <w:ilvl w:val="0"/>
          <w:numId w:val="1"/>
        </w:numPr>
        <w:spacing w:after="200" w:line="240" w:lineRule="auto"/>
      </w:pPr>
      <w:r w:rsidRPr="00FA257E">
        <w:t>(c) Thermal state: The sail temperature rises as energy is absorbed during the interaction, peaks near the midpoint, and falls as reradiation dominates. By adjusting σ, the peak is held below the sublimation temperature of graphene.</w:t>
      </w:r>
    </w:p>
    <w:p w14:paraId="5F662AB5" w14:textId="77777777" w:rsidR="00253CA3" w:rsidRPr="00FA257E" w:rsidRDefault="00253CA3" w:rsidP="00253CA3">
      <w:pPr>
        <w:numPr>
          <w:ilvl w:val="0"/>
          <w:numId w:val="1"/>
        </w:numPr>
        <w:spacing w:after="200" w:line="240" w:lineRule="auto"/>
      </w:pPr>
      <w:r w:rsidRPr="00FA257E">
        <w:lastRenderedPageBreak/>
        <w:t>(d) Acceleration: The acceleration history mirrors the momentum flux, with a Gaussian-shaped peak. Expressed in units of g, it shows whether the design remains within the ~20,000 g survivability limit.</w:t>
      </w:r>
    </w:p>
    <w:p w14:paraId="6D814F39" w14:textId="6DA816E8" w:rsidR="00253CA3" w:rsidRPr="00FA257E" w:rsidRDefault="00253CA3" w:rsidP="00253CA3">
      <w:pPr>
        <w:pStyle w:val="FirstParagraph"/>
      </w:pPr>
      <w:r w:rsidRPr="00FA257E">
        <w:t xml:space="preserve">In short, Gaussian pulse shaping distributes the nuclear impulse across a manageable timescale, keeping thermal and mechanical stresses within material limits while still delivering the required </w:t>
      </w:r>
      <w:proofErr w:type="spellStart"/>
      <w:r w:rsidRPr="00FA257E">
        <w:t>Δv</w:t>
      </w:r>
      <w:proofErr w:type="spellEnd"/>
      <w:r w:rsidRPr="00FA257E">
        <w:t xml:space="preserve">. The time </w:t>
      </w:r>
      <w:r w:rsidR="003917EF" w:rsidRPr="00FA257E">
        <w:t>history makes</w:t>
      </w:r>
      <w:r w:rsidRPr="00FA257E">
        <w:t xml:space="preserve"> explicit how the same shaping function governs all four quantities in a consistent way.</w:t>
      </w:r>
    </w:p>
    <w:p w14:paraId="49F631AE" w14:textId="77777777" w:rsidR="00CE481D" w:rsidRPr="00FC310A" w:rsidRDefault="00CE481D" w:rsidP="00BF3857">
      <w:pPr>
        <w:spacing w:before="100" w:beforeAutospacing="1" w:after="100" w:afterAutospacing="1" w:line="240" w:lineRule="auto"/>
        <w:rPr>
          <w:rFonts w:eastAsia="Times New Roman"/>
          <w:kern w:val="0"/>
          <w14:ligatures w14:val="none"/>
        </w:rPr>
      </w:pPr>
    </w:p>
    <w:p w14:paraId="606508C5" w14:textId="1FD02AFA" w:rsidR="006070C9" w:rsidRPr="00FC310A" w:rsidRDefault="005B5D10" w:rsidP="008A7C52">
      <w:pPr>
        <w:spacing w:before="100" w:beforeAutospacing="1" w:after="100" w:afterAutospacing="1" w:line="240" w:lineRule="auto"/>
        <w:jc w:val="center"/>
        <w:rPr>
          <w:rFonts w:eastAsia="Times New Roman"/>
          <w:kern w:val="0"/>
          <w14:ligatures w14:val="none"/>
        </w:rPr>
      </w:pPr>
      <w:r w:rsidRPr="00FC310A">
        <w:rPr>
          <w:rFonts w:eastAsia="Times New Roman"/>
          <w:noProof/>
          <w:kern w:val="0"/>
        </w:rPr>
        <w:drawing>
          <wp:inline distT="0" distB="0" distL="0" distR="0" wp14:anchorId="7C11E310" wp14:editId="5540D658">
            <wp:extent cx="3772300" cy="3098042"/>
            <wp:effectExtent l="0" t="0" r="0" b="7620"/>
            <wp:docPr id="2025517553" name="Picture 7" descr="A group of graphs showing different types of st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17553" name="Picture 7" descr="A group of graphs showing different types of stres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6166" cy="3117642"/>
                    </a:xfrm>
                    <a:prstGeom prst="rect">
                      <a:avLst/>
                    </a:prstGeom>
                  </pic:spPr>
                </pic:pic>
              </a:graphicData>
            </a:graphic>
          </wp:inline>
        </w:drawing>
      </w:r>
      <w:bookmarkEnd w:id="2"/>
    </w:p>
    <w:p w14:paraId="2E8CE0CF" w14:textId="6716295F" w:rsidR="003A5D36" w:rsidRPr="00FC310A" w:rsidRDefault="003A5D36" w:rsidP="00D03B2C">
      <w:pPr>
        <w:spacing w:before="100" w:beforeAutospacing="1" w:after="100" w:afterAutospacing="1" w:line="240" w:lineRule="auto"/>
        <w:jc w:val="center"/>
        <w:rPr>
          <w:rFonts w:eastAsia="Times New Roman"/>
          <w:kern w:val="0"/>
          <w14:ligatures w14:val="none"/>
        </w:rPr>
      </w:pPr>
      <w:r>
        <w:t xml:space="preserve">Figure </w:t>
      </w:r>
      <w:r w:rsidR="0049474F">
        <w:t>5</w:t>
      </w:r>
      <w:r>
        <w:t>. Time history for a 1kt pulse shaped with a Gaussian.</w:t>
      </w:r>
    </w:p>
    <w:p w14:paraId="2FA92697" w14:textId="77777777" w:rsidR="00537CA9" w:rsidRPr="00FC310A" w:rsidRDefault="00537CA9" w:rsidP="00D03B2C">
      <w:pPr>
        <w:spacing w:before="100" w:beforeAutospacing="1" w:after="100" w:afterAutospacing="1" w:line="240" w:lineRule="auto"/>
        <w:jc w:val="center"/>
        <w:rPr>
          <w:rFonts w:eastAsia="Times New Roman"/>
          <w:kern w:val="0"/>
          <w14:ligatures w14:val="none"/>
        </w:rPr>
      </w:pPr>
    </w:p>
    <w:p w14:paraId="61B3ED26" w14:textId="67293814" w:rsidR="00E411AE" w:rsidRPr="00FC310A" w:rsidRDefault="00C861AC" w:rsidP="0017060D">
      <w:pPr>
        <w:spacing w:before="100" w:beforeAutospacing="1" w:after="100" w:afterAutospacing="1" w:line="240" w:lineRule="auto"/>
        <w:jc w:val="center"/>
        <w:rPr>
          <w:rFonts w:eastAsia="Times New Roman"/>
          <w:kern w:val="0"/>
          <w14:ligatures w14:val="none"/>
        </w:rPr>
      </w:pPr>
      <w:r w:rsidRPr="00FC310A">
        <w:rPr>
          <w:rFonts w:eastAsia="Times New Roman"/>
          <w:noProof/>
          <w:kern w:val="0"/>
        </w:rPr>
        <w:lastRenderedPageBreak/>
        <w:drawing>
          <wp:inline distT="0" distB="0" distL="0" distR="0" wp14:anchorId="33594E41" wp14:editId="3634160E">
            <wp:extent cx="3562066" cy="2925385"/>
            <wp:effectExtent l="0" t="0" r="635" b="8890"/>
            <wp:docPr id="315889514" name="Picture 8" descr="A group of graphs showing different types of st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9514" name="Picture 8" descr="A group of graphs showing different types of stre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3174" cy="2934508"/>
                    </a:xfrm>
                    <a:prstGeom prst="rect">
                      <a:avLst/>
                    </a:prstGeom>
                  </pic:spPr>
                </pic:pic>
              </a:graphicData>
            </a:graphic>
          </wp:inline>
        </w:drawing>
      </w:r>
    </w:p>
    <w:p w14:paraId="0F16118E" w14:textId="5D7316C5" w:rsidR="007C1202" w:rsidRPr="00FC310A" w:rsidRDefault="007C1202" w:rsidP="0017060D">
      <w:pPr>
        <w:spacing w:before="100" w:beforeAutospacing="1" w:after="100" w:afterAutospacing="1" w:line="240" w:lineRule="auto"/>
        <w:jc w:val="center"/>
        <w:rPr>
          <w:rFonts w:eastAsia="Times New Roman"/>
          <w:kern w:val="0"/>
          <w14:ligatures w14:val="none"/>
        </w:rPr>
      </w:pPr>
      <w:r>
        <w:t xml:space="preserve">Figure </w:t>
      </w:r>
      <w:r w:rsidR="0049474F">
        <w:t>6</w:t>
      </w:r>
      <w:r>
        <w:t>. Time history for a 2kt pulse shaped with a Gaussian</w:t>
      </w:r>
    </w:p>
    <w:p w14:paraId="157F6DA0" w14:textId="2EEDDC33" w:rsidR="002D34DC" w:rsidRPr="00FC310A" w:rsidRDefault="002D34DC" w:rsidP="002D34DC">
      <w:pPr>
        <w:spacing w:before="100" w:beforeAutospacing="1" w:after="100" w:afterAutospacing="1" w:line="240" w:lineRule="auto"/>
      </w:pPr>
      <w:r w:rsidRPr="00FC310A">
        <w:rPr>
          <w:rFonts w:eastAsia="Times New Roman"/>
          <w:kern w:val="0"/>
          <w14:ligatures w14:val="none"/>
        </w:rPr>
        <w:t xml:space="preserve">The resulting </w:t>
      </w:r>
      <w:r w:rsidR="00F128CF" w:rsidRPr="00FC310A">
        <w:rPr>
          <w:rFonts w:eastAsia="Times New Roman"/>
          <w:kern w:val="0"/>
          <w14:ligatures w14:val="none"/>
        </w:rPr>
        <w:t xml:space="preserve">mission values are given in table </w:t>
      </w:r>
      <w:r w:rsidR="00E13CAE">
        <w:rPr>
          <w:rFonts w:eastAsia="Times New Roman"/>
          <w:kern w:val="0"/>
          <w14:ligatures w14:val="none"/>
        </w:rPr>
        <w:t>7</w:t>
      </w:r>
      <w:r w:rsidR="00F128CF" w:rsidRPr="00FC310A">
        <w:rPr>
          <w:rFonts w:eastAsia="Times New Roman"/>
          <w:kern w:val="0"/>
          <w14:ligatures w14:val="none"/>
        </w:rPr>
        <w:t xml:space="preserve">. All the physical </w:t>
      </w:r>
      <w:r w:rsidR="00D802CE" w:rsidRPr="00FC310A">
        <w:rPr>
          <w:rFonts w:eastAsia="Times New Roman"/>
          <w:kern w:val="0"/>
          <w14:ligatures w14:val="none"/>
        </w:rPr>
        <w:t xml:space="preserve">constraints are </w:t>
      </w:r>
      <w:r w:rsidR="00EF6307" w:rsidRPr="00FC310A">
        <w:rPr>
          <w:rFonts w:eastAsia="Times New Roman"/>
          <w:kern w:val="0"/>
          <w14:ligatures w14:val="none"/>
        </w:rPr>
        <w:t>met;</w:t>
      </w:r>
      <w:r w:rsidR="000F2725" w:rsidRPr="00FC310A">
        <w:rPr>
          <w:rFonts w:eastAsia="Times New Roman"/>
          <w:kern w:val="0"/>
          <w14:ligatures w14:val="none"/>
        </w:rPr>
        <w:t xml:space="preserve"> the safe standoff distance is set to 7 km for each case</w:t>
      </w:r>
      <w:r w:rsidR="00D802CE" w:rsidRPr="00FC310A">
        <w:rPr>
          <w:rFonts w:eastAsia="Times New Roman"/>
          <w:kern w:val="0"/>
          <w14:ligatures w14:val="none"/>
        </w:rPr>
        <w:t xml:space="preserve">. </w:t>
      </w:r>
      <w:r w:rsidR="00440ACB" w:rsidRPr="00FC310A">
        <w:rPr>
          <w:rFonts w:eastAsia="Times New Roman"/>
          <w:kern w:val="0"/>
          <w14:ligatures w14:val="none"/>
        </w:rPr>
        <w:t xml:space="preserve">The number of </w:t>
      </w:r>
      <w:r w:rsidR="006D23AE" w:rsidRPr="00FC310A">
        <w:rPr>
          <w:rFonts w:eastAsia="Times New Roman"/>
          <w:kern w:val="0"/>
          <w14:ligatures w14:val="none"/>
        </w:rPr>
        <w:t xml:space="preserve">1kt </w:t>
      </w:r>
      <w:r w:rsidR="00440ACB" w:rsidRPr="00FC310A">
        <w:rPr>
          <w:rFonts w:eastAsia="Times New Roman"/>
          <w:kern w:val="0"/>
          <w14:ligatures w14:val="none"/>
        </w:rPr>
        <w:t xml:space="preserve">pulse units for 0.1c </w:t>
      </w:r>
      <w:r w:rsidR="00CD318E" w:rsidRPr="00FC310A">
        <w:rPr>
          <w:rFonts w:eastAsia="Times New Roman"/>
          <w:kern w:val="0"/>
          <w14:ligatures w14:val="none"/>
        </w:rPr>
        <w:t xml:space="preserve">is </w:t>
      </w:r>
      <w:r w:rsidR="00023B81" w:rsidRPr="00FC310A">
        <w:rPr>
          <w:rFonts w:eastAsia="Times New Roman"/>
          <w:kern w:val="0"/>
          <w14:ligatures w14:val="none"/>
        </w:rPr>
        <w:t>within the</w:t>
      </w:r>
      <w:r w:rsidR="00CD318E" w:rsidRPr="00FC310A">
        <w:rPr>
          <w:rFonts w:eastAsia="Times New Roman"/>
          <w:kern w:val="0"/>
          <w14:ligatures w14:val="none"/>
        </w:rPr>
        <w:t xml:space="preserve"> </w:t>
      </w:r>
      <w:r w:rsidR="00B37F9A" w:rsidRPr="00FC310A">
        <w:rPr>
          <w:rFonts w:eastAsia="Times New Roman"/>
          <w:kern w:val="0"/>
          <w14:ligatures w14:val="none"/>
        </w:rPr>
        <w:t>942 inside</w:t>
      </w:r>
      <w:r w:rsidR="00023B81" w:rsidRPr="00FC310A">
        <w:rPr>
          <w:rFonts w:eastAsia="Times New Roman"/>
          <w:kern w:val="0"/>
          <w14:ligatures w14:val="none"/>
        </w:rPr>
        <w:t xml:space="preserve"> the </w:t>
      </w:r>
      <w:r w:rsidR="00B37F9A" w:rsidRPr="00FC310A">
        <w:rPr>
          <w:rFonts w:eastAsia="Times New Roman"/>
          <w:kern w:val="0"/>
          <w14:ligatures w14:val="none"/>
        </w:rPr>
        <w:t>1000-unit</w:t>
      </w:r>
      <w:r w:rsidR="00023B81" w:rsidRPr="00FC310A">
        <w:rPr>
          <w:rFonts w:eastAsia="Times New Roman"/>
          <w:kern w:val="0"/>
          <w14:ligatures w14:val="none"/>
        </w:rPr>
        <w:t xml:space="preserve"> </w:t>
      </w:r>
      <w:r w:rsidR="00B37F9A" w:rsidRPr="00FC310A">
        <w:rPr>
          <w:rFonts w:eastAsia="Times New Roman"/>
          <w:kern w:val="0"/>
          <w14:ligatures w14:val="none"/>
        </w:rPr>
        <w:t>limit,</w:t>
      </w:r>
      <w:r w:rsidR="00073128" w:rsidRPr="00FC310A">
        <w:rPr>
          <w:rFonts w:eastAsia="Times New Roman"/>
          <w:kern w:val="0"/>
          <w14:ligatures w14:val="none"/>
        </w:rPr>
        <w:t xml:space="preserve"> </w:t>
      </w:r>
      <w:r w:rsidR="00CD318E" w:rsidRPr="00FC310A">
        <w:rPr>
          <w:rFonts w:eastAsia="Times New Roman"/>
          <w:kern w:val="0"/>
          <w14:ligatures w14:val="none"/>
        </w:rPr>
        <w:t xml:space="preserve">while the number of pulse units </w:t>
      </w:r>
      <w:r w:rsidR="00AB5919" w:rsidRPr="00FC310A">
        <w:rPr>
          <w:rFonts w:eastAsia="Times New Roman"/>
          <w:kern w:val="0"/>
          <w14:ligatures w14:val="none"/>
        </w:rPr>
        <w:t xml:space="preserve">for 0.2c is </w:t>
      </w:r>
      <w:r w:rsidR="00FE58C1" w:rsidRPr="00FC310A">
        <w:rPr>
          <w:rFonts w:eastAsia="Times New Roman"/>
          <w:kern w:val="0"/>
          <w14:ligatures w14:val="none"/>
        </w:rPr>
        <w:t xml:space="preserve">1903. For 2 kt </w:t>
      </w:r>
      <w:r w:rsidR="00FA630C" w:rsidRPr="00FC310A">
        <w:rPr>
          <w:rFonts w:eastAsia="Times New Roman"/>
          <w:kern w:val="0"/>
          <w14:ligatures w14:val="none"/>
        </w:rPr>
        <w:t xml:space="preserve">pulse units for 0.1c </w:t>
      </w:r>
      <w:r w:rsidR="00B37F9A" w:rsidRPr="00FC310A">
        <w:rPr>
          <w:rFonts w:eastAsia="Times New Roman"/>
          <w:kern w:val="0"/>
          <w14:ligatures w14:val="none"/>
        </w:rPr>
        <w:t>is 666</w:t>
      </w:r>
      <w:r w:rsidR="00073128" w:rsidRPr="00FC310A">
        <w:t>.</w:t>
      </w:r>
      <w:r w:rsidR="003430B0" w:rsidRPr="00FC310A">
        <w:t xml:space="preserve"> The one and two </w:t>
      </w:r>
      <w:r w:rsidR="001370EA" w:rsidRPr="00FC310A">
        <w:t>kilotons</w:t>
      </w:r>
      <w:r w:rsidR="003430B0" w:rsidRPr="00FC310A">
        <w:t xml:space="preserve"> are co</w:t>
      </w:r>
      <w:r w:rsidR="002D38FE" w:rsidRPr="00FC310A">
        <w:t xml:space="preserve">nservative picks. </w:t>
      </w:r>
      <w:r w:rsidR="00405334" w:rsidRPr="00FC310A">
        <w:t xml:space="preserve">The 10 kt case shows </w:t>
      </w:r>
      <w:r w:rsidR="00994138" w:rsidRPr="00FC310A">
        <w:t>a considerable reduction in pulse units. The author is rel</w:t>
      </w:r>
      <w:r w:rsidR="00532149" w:rsidRPr="00FC310A">
        <w:t xml:space="preserve">uctant to pick </w:t>
      </w:r>
      <w:r w:rsidR="00E95F3D">
        <w:t>a more</w:t>
      </w:r>
      <w:r w:rsidR="00532149" w:rsidRPr="00FC310A">
        <w:t xml:space="preserve"> energetic case because of </w:t>
      </w:r>
      <w:r w:rsidR="00D81C76" w:rsidRPr="00FC310A">
        <w:t>possible acceleration overage.</w:t>
      </w:r>
    </w:p>
    <w:p w14:paraId="0614F153" w14:textId="4420B643" w:rsidR="00B37F9A" w:rsidRPr="00FC310A" w:rsidRDefault="00C02495" w:rsidP="00C02495">
      <w:pPr>
        <w:spacing w:before="100" w:beforeAutospacing="1" w:after="100" w:afterAutospacing="1" w:line="240" w:lineRule="auto"/>
        <w:jc w:val="center"/>
      </w:pPr>
      <w:r>
        <w:t>Table 6 Yield and Count comparisons</w:t>
      </w:r>
    </w:p>
    <w:tbl>
      <w:tblPr>
        <w:tblStyle w:val="TableGrid"/>
        <w:tblW w:w="0" w:type="auto"/>
        <w:tblLook w:val="04A0" w:firstRow="1" w:lastRow="0" w:firstColumn="1" w:lastColumn="0" w:noHBand="0" w:noVBand="1"/>
      </w:tblPr>
      <w:tblGrid>
        <w:gridCol w:w="2160"/>
        <w:gridCol w:w="2160"/>
        <w:gridCol w:w="2160"/>
        <w:gridCol w:w="2160"/>
      </w:tblGrid>
      <w:tr w:rsidR="00FE4FE9" w:rsidRPr="00FC310A" w14:paraId="5E0E8BF2" w14:textId="77777777" w:rsidTr="00A44C3B">
        <w:tc>
          <w:tcPr>
            <w:tcW w:w="2160" w:type="dxa"/>
          </w:tcPr>
          <w:p w14:paraId="0562D47A" w14:textId="77777777" w:rsidR="00FE4FE9" w:rsidRPr="00FC310A" w:rsidRDefault="00FE4FE9" w:rsidP="00FE4FE9">
            <w:pPr>
              <w:jc w:val="center"/>
            </w:pPr>
            <w:r w:rsidRPr="00FC310A">
              <w:t>Parameter</w:t>
            </w:r>
          </w:p>
        </w:tc>
        <w:tc>
          <w:tcPr>
            <w:tcW w:w="2160" w:type="dxa"/>
          </w:tcPr>
          <w:p w14:paraId="3B7DEE90" w14:textId="77777777" w:rsidR="00FE4FE9" w:rsidRPr="00FC310A" w:rsidRDefault="00FE4FE9" w:rsidP="00FE4FE9">
            <w:pPr>
              <w:jc w:val="center"/>
            </w:pPr>
            <w:r w:rsidRPr="00FC310A">
              <w:t>Yield = 1 kt</w:t>
            </w:r>
          </w:p>
        </w:tc>
        <w:tc>
          <w:tcPr>
            <w:tcW w:w="2160" w:type="dxa"/>
          </w:tcPr>
          <w:p w14:paraId="6935E486" w14:textId="77777777" w:rsidR="00FE4FE9" w:rsidRPr="00FC310A" w:rsidRDefault="00FE4FE9" w:rsidP="00FE4FE9">
            <w:pPr>
              <w:jc w:val="center"/>
            </w:pPr>
            <w:r w:rsidRPr="00FC310A">
              <w:t>Yield = 2 kt</w:t>
            </w:r>
          </w:p>
        </w:tc>
        <w:tc>
          <w:tcPr>
            <w:tcW w:w="2160" w:type="dxa"/>
          </w:tcPr>
          <w:p w14:paraId="538CDD31" w14:textId="77777777" w:rsidR="00FE4FE9" w:rsidRPr="00FC310A" w:rsidRDefault="00FE4FE9" w:rsidP="00FE4FE9">
            <w:pPr>
              <w:jc w:val="center"/>
            </w:pPr>
            <w:r w:rsidRPr="00FC310A">
              <w:t>Yield = 10 kt</w:t>
            </w:r>
          </w:p>
        </w:tc>
      </w:tr>
      <w:tr w:rsidR="00FE4FE9" w:rsidRPr="00FC310A" w14:paraId="66924E38" w14:textId="77777777" w:rsidTr="00A44C3B">
        <w:tc>
          <w:tcPr>
            <w:tcW w:w="2160" w:type="dxa"/>
          </w:tcPr>
          <w:p w14:paraId="6F1BB960" w14:textId="77777777" w:rsidR="00FE4FE9" w:rsidRPr="00FC310A" w:rsidRDefault="00FE4FE9" w:rsidP="00FE4FE9">
            <w:pPr>
              <w:jc w:val="center"/>
            </w:pPr>
            <w:r w:rsidRPr="00FC310A">
              <w:t>Peak acceleration (g)</w:t>
            </w:r>
          </w:p>
        </w:tc>
        <w:tc>
          <w:tcPr>
            <w:tcW w:w="2160" w:type="dxa"/>
          </w:tcPr>
          <w:p w14:paraId="15A37863" w14:textId="77777777" w:rsidR="00FE4FE9" w:rsidRPr="00FC310A" w:rsidRDefault="00FE4FE9" w:rsidP="00FE4FE9">
            <w:pPr>
              <w:jc w:val="center"/>
            </w:pPr>
            <w:r w:rsidRPr="00FC310A">
              <w:t>13618.23</w:t>
            </w:r>
          </w:p>
        </w:tc>
        <w:tc>
          <w:tcPr>
            <w:tcW w:w="2160" w:type="dxa"/>
          </w:tcPr>
          <w:p w14:paraId="3B4E1FA5" w14:textId="77777777" w:rsidR="00FE4FE9" w:rsidRPr="00FC310A" w:rsidRDefault="00FE4FE9" w:rsidP="00FE4FE9">
            <w:pPr>
              <w:jc w:val="center"/>
            </w:pPr>
            <w:r w:rsidRPr="00FC310A">
              <w:t>19259.1</w:t>
            </w:r>
          </w:p>
        </w:tc>
        <w:tc>
          <w:tcPr>
            <w:tcW w:w="2160" w:type="dxa"/>
          </w:tcPr>
          <w:p w14:paraId="3F20C0D4" w14:textId="77777777" w:rsidR="00FE4FE9" w:rsidRPr="00FC310A" w:rsidRDefault="00FE4FE9" w:rsidP="00FE4FE9">
            <w:pPr>
              <w:jc w:val="center"/>
            </w:pPr>
            <w:r w:rsidRPr="00FC310A">
              <w:t>20000.0</w:t>
            </w:r>
          </w:p>
        </w:tc>
      </w:tr>
      <w:tr w:rsidR="00FE4FE9" w:rsidRPr="00FC310A" w14:paraId="1BB29486" w14:textId="77777777" w:rsidTr="00A44C3B">
        <w:tc>
          <w:tcPr>
            <w:tcW w:w="2160" w:type="dxa"/>
          </w:tcPr>
          <w:p w14:paraId="15CFA5F2" w14:textId="77777777" w:rsidR="00FE4FE9" w:rsidRPr="00FC310A" w:rsidRDefault="00FE4FE9" w:rsidP="00FE4FE9">
            <w:pPr>
              <w:jc w:val="center"/>
            </w:pPr>
            <w:r w:rsidRPr="00FC310A">
              <w:t>Peak normal mechanical stress</w:t>
            </w:r>
            <w:proofErr w:type="gramStart"/>
            <w:r w:rsidRPr="00FC310A">
              <w:t xml:space="preserve">   (</w:t>
            </w:r>
            <w:proofErr w:type="gramEnd"/>
            <w:r w:rsidRPr="00FC310A">
              <w:t>Pa)</w:t>
            </w:r>
          </w:p>
        </w:tc>
        <w:tc>
          <w:tcPr>
            <w:tcW w:w="2160" w:type="dxa"/>
          </w:tcPr>
          <w:p w14:paraId="5A1DE218" w14:textId="77777777" w:rsidR="00FE4FE9" w:rsidRPr="00FC310A" w:rsidRDefault="00FE4FE9" w:rsidP="00FE4FE9">
            <w:pPr>
              <w:jc w:val="center"/>
            </w:pPr>
            <w:r w:rsidRPr="00FC310A">
              <w:t>721.7</w:t>
            </w:r>
          </w:p>
        </w:tc>
        <w:tc>
          <w:tcPr>
            <w:tcW w:w="2160" w:type="dxa"/>
          </w:tcPr>
          <w:p w14:paraId="4777A0DD" w14:textId="77777777" w:rsidR="00FE4FE9" w:rsidRPr="00FC310A" w:rsidRDefault="00FE4FE9" w:rsidP="00FE4FE9">
            <w:pPr>
              <w:jc w:val="center"/>
            </w:pPr>
            <w:r w:rsidRPr="00FC310A">
              <w:t>2434.8</w:t>
            </w:r>
          </w:p>
        </w:tc>
        <w:tc>
          <w:tcPr>
            <w:tcW w:w="2160" w:type="dxa"/>
          </w:tcPr>
          <w:p w14:paraId="53631893" w14:textId="79B7611A" w:rsidR="00FE4FE9" w:rsidRPr="00FC310A" w:rsidRDefault="00FE4FE9" w:rsidP="00FE4FE9">
            <w:pPr>
              <w:jc w:val="center"/>
            </w:pPr>
            <w:r w:rsidRPr="00FC310A">
              <w:t>2528.</w:t>
            </w:r>
            <w:r w:rsidR="00A678CE" w:rsidRPr="00FC310A">
              <w:t>5</w:t>
            </w:r>
          </w:p>
        </w:tc>
      </w:tr>
      <w:tr w:rsidR="00FE4FE9" w:rsidRPr="00FC310A" w14:paraId="3F36E44C" w14:textId="77777777" w:rsidTr="00A44C3B">
        <w:tc>
          <w:tcPr>
            <w:tcW w:w="2160" w:type="dxa"/>
          </w:tcPr>
          <w:p w14:paraId="2CF89958" w14:textId="26C2C846" w:rsidR="00FE4FE9" w:rsidRPr="00FC310A" w:rsidRDefault="00FE4FE9" w:rsidP="00FE4FE9">
            <w:pPr>
              <w:jc w:val="center"/>
            </w:pPr>
            <w:r w:rsidRPr="00FC310A">
              <w:t>Peak temperature (K)</w:t>
            </w:r>
            <w:r w:rsidR="0053388D">
              <w:t>*</w:t>
            </w:r>
          </w:p>
        </w:tc>
        <w:tc>
          <w:tcPr>
            <w:tcW w:w="2160" w:type="dxa"/>
          </w:tcPr>
          <w:p w14:paraId="581F9571" w14:textId="77777777" w:rsidR="00FE4FE9" w:rsidRPr="00FC310A" w:rsidRDefault="00FE4FE9" w:rsidP="00FE4FE9">
            <w:pPr>
              <w:jc w:val="center"/>
            </w:pPr>
            <w:r w:rsidRPr="00FC310A">
              <w:t>4500.0</w:t>
            </w:r>
          </w:p>
        </w:tc>
        <w:tc>
          <w:tcPr>
            <w:tcW w:w="2160" w:type="dxa"/>
          </w:tcPr>
          <w:p w14:paraId="4EB4ED09" w14:textId="77777777" w:rsidR="00FE4FE9" w:rsidRPr="00FC310A" w:rsidRDefault="00FE4FE9" w:rsidP="00FE4FE9">
            <w:pPr>
              <w:jc w:val="center"/>
            </w:pPr>
            <w:r w:rsidRPr="00FC310A">
              <w:t>4500.0</w:t>
            </w:r>
          </w:p>
        </w:tc>
        <w:tc>
          <w:tcPr>
            <w:tcW w:w="2160" w:type="dxa"/>
          </w:tcPr>
          <w:p w14:paraId="0DF65C12" w14:textId="77777777" w:rsidR="00FE4FE9" w:rsidRPr="00FC310A" w:rsidRDefault="00FE4FE9" w:rsidP="00FE4FE9">
            <w:pPr>
              <w:jc w:val="center"/>
            </w:pPr>
            <w:r w:rsidRPr="00FC310A">
              <w:t>4500.0</w:t>
            </w:r>
          </w:p>
        </w:tc>
      </w:tr>
      <w:tr w:rsidR="00FE4FE9" w:rsidRPr="00FC310A" w14:paraId="698717E1" w14:textId="77777777" w:rsidTr="00A44C3B">
        <w:tc>
          <w:tcPr>
            <w:tcW w:w="2160" w:type="dxa"/>
          </w:tcPr>
          <w:p w14:paraId="37E11592" w14:textId="7EFCBD19" w:rsidR="00FE4FE9" w:rsidRPr="00FC310A" w:rsidRDefault="00C22608" w:rsidP="00FE4FE9">
            <w:pPr>
              <w:jc w:val="center"/>
            </w:pPr>
            <w:r w:rsidRPr="00FC310A">
              <w:t>P</w:t>
            </w:r>
            <w:r w:rsidR="00FE4FE9" w:rsidRPr="00FC310A">
              <w:t>ulse Delta-v (</w:t>
            </w:r>
            <w:r w:rsidR="00A8794E" w:rsidRPr="00FC310A">
              <w:t>k</w:t>
            </w:r>
            <w:r w:rsidR="00FE4FE9" w:rsidRPr="00FC310A">
              <w:t>m/s)</w:t>
            </w:r>
          </w:p>
        </w:tc>
        <w:tc>
          <w:tcPr>
            <w:tcW w:w="2160" w:type="dxa"/>
          </w:tcPr>
          <w:p w14:paraId="51055356" w14:textId="35965407" w:rsidR="00FE4FE9" w:rsidRPr="00FC310A" w:rsidRDefault="00FE4FE9" w:rsidP="00FE4FE9">
            <w:pPr>
              <w:jc w:val="center"/>
            </w:pPr>
            <w:r w:rsidRPr="00FC310A">
              <w:t>31</w:t>
            </w:r>
            <w:r w:rsidR="00024F98" w:rsidRPr="00FC310A">
              <w:t>.</w:t>
            </w:r>
            <w:r w:rsidRPr="00FC310A">
              <w:t>9</w:t>
            </w:r>
          </w:p>
        </w:tc>
        <w:tc>
          <w:tcPr>
            <w:tcW w:w="2160" w:type="dxa"/>
          </w:tcPr>
          <w:p w14:paraId="545AE727" w14:textId="77777777" w:rsidR="00FE4FE9" w:rsidRPr="00FC310A" w:rsidRDefault="00FE4FE9" w:rsidP="00FE4FE9">
            <w:pPr>
              <w:jc w:val="center"/>
            </w:pPr>
            <w:r w:rsidRPr="00FC310A">
              <w:t>45.2</w:t>
            </w:r>
          </w:p>
        </w:tc>
        <w:tc>
          <w:tcPr>
            <w:tcW w:w="2160" w:type="dxa"/>
          </w:tcPr>
          <w:p w14:paraId="3E62A600" w14:textId="0C8ABE59" w:rsidR="00FE4FE9" w:rsidRPr="00FC310A" w:rsidRDefault="00FE4FE9" w:rsidP="00FE4FE9">
            <w:pPr>
              <w:jc w:val="center"/>
            </w:pPr>
            <w:r w:rsidRPr="00FC310A">
              <w:t>101</w:t>
            </w:r>
            <w:r w:rsidR="00024F98" w:rsidRPr="00FC310A">
              <w:t>.</w:t>
            </w:r>
            <w:r w:rsidRPr="00FC310A">
              <w:t>0</w:t>
            </w:r>
          </w:p>
        </w:tc>
      </w:tr>
      <w:tr w:rsidR="00FE4FE9" w:rsidRPr="00FC310A" w14:paraId="3ECA0FFA" w14:textId="77777777" w:rsidTr="00A44C3B">
        <w:tc>
          <w:tcPr>
            <w:tcW w:w="2160" w:type="dxa"/>
          </w:tcPr>
          <w:p w14:paraId="7EABF052" w14:textId="77777777" w:rsidR="00FE4FE9" w:rsidRPr="00FC310A" w:rsidRDefault="00FE4FE9" w:rsidP="00FE4FE9">
            <w:pPr>
              <w:jc w:val="center"/>
            </w:pPr>
            <w:r w:rsidRPr="00FC310A">
              <w:t>Pulses to 0.1c (relativistic)</w:t>
            </w:r>
          </w:p>
        </w:tc>
        <w:tc>
          <w:tcPr>
            <w:tcW w:w="2160" w:type="dxa"/>
          </w:tcPr>
          <w:p w14:paraId="252F74F9" w14:textId="77777777" w:rsidR="00FE4FE9" w:rsidRPr="00FC310A" w:rsidRDefault="00FE4FE9" w:rsidP="00FE4FE9">
            <w:pPr>
              <w:jc w:val="center"/>
            </w:pPr>
            <w:r w:rsidRPr="00FC310A">
              <w:t>942</w:t>
            </w:r>
          </w:p>
        </w:tc>
        <w:tc>
          <w:tcPr>
            <w:tcW w:w="2160" w:type="dxa"/>
          </w:tcPr>
          <w:p w14:paraId="28A73F9D" w14:textId="77777777" w:rsidR="00FE4FE9" w:rsidRPr="00FC310A" w:rsidRDefault="00FE4FE9" w:rsidP="00FE4FE9">
            <w:pPr>
              <w:jc w:val="center"/>
            </w:pPr>
            <w:r w:rsidRPr="00FC310A">
              <w:t>666</w:t>
            </w:r>
          </w:p>
        </w:tc>
        <w:tc>
          <w:tcPr>
            <w:tcW w:w="2160" w:type="dxa"/>
          </w:tcPr>
          <w:p w14:paraId="334024A1" w14:textId="77777777" w:rsidR="00FE4FE9" w:rsidRPr="00FC310A" w:rsidRDefault="00FE4FE9" w:rsidP="00FE4FE9">
            <w:pPr>
              <w:jc w:val="center"/>
            </w:pPr>
            <w:r w:rsidRPr="00FC310A">
              <w:t>298</w:t>
            </w:r>
          </w:p>
        </w:tc>
      </w:tr>
      <w:tr w:rsidR="00FE4FE9" w:rsidRPr="00FC310A" w14:paraId="2AD2A8CA" w14:textId="77777777" w:rsidTr="00A44C3B">
        <w:tc>
          <w:tcPr>
            <w:tcW w:w="2160" w:type="dxa"/>
          </w:tcPr>
          <w:p w14:paraId="68D3BB57" w14:textId="77777777" w:rsidR="00FE4FE9" w:rsidRPr="00FC310A" w:rsidRDefault="00FE4FE9" w:rsidP="00FE4FE9">
            <w:pPr>
              <w:jc w:val="center"/>
            </w:pPr>
            <w:r w:rsidRPr="00FC310A">
              <w:t>Pulses to 0.2c (relativistic)</w:t>
            </w:r>
          </w:p>
        </w:tc>
        <w:tc>
          <w:tcPr>
            <w:tcW w:w="2160" w:type="dxa"/>
          </w:tcPr>
          <w:p w14:paraId="1DC6EA6D" w14:textId="77777777" w:rsidR="00FE4FE9" w:rsidRPr="00FC310A" w:rsidRDefault="00FE4FE9" w:rsidP="00FE4FE9">
            <w:pPr>
              <w:jc w:val="center"/>
            </w:pPr>
            <w:r w:rsidRPr="00FC310A">
              <w:t>1903</w:t>
            </w:r>
          </w:p>
        </w:tc>
        <w:tc>
          <w:tcPr>
            <w:tcW w:w="2160" w:type="dxa"/>
          </w:tcPr>
          <w:p w14:paraId="731C07B3" w14:textId="77777777" w:rsidR="00FE4FE9" w:rsidRPr="00FC310A" w:rsidRDefault="00FE4FE9" w:rsidP="00FE4FE9">
            <w:pPr>
              <w:jc w:val="center"/>
            </w:pPr>
            <w:r w:rsidRPr="00FC310A">
              <w:t>1346</w:t>
            </w:r>
          </w:p>
        </w:tc>
        <w:tc>
          <w:tcPr>
            <w:tcW w:w="2160" w:type="dxa"/>
          </w:tcPr>
          <w:p w14:paraId="15604F66" w14:textId="77777777" w:rsidR="00FE4FE9" w:rsidRPr="00FC310A" w:rsidRDefault="00FE4FE9" w:rsidP="00FE4FE9">
            <w:pPr>
              <w:jc w:val="center"/>
            </w:pPr>
            <w:r w:rsidRPr="00FC310A">
              <w:t>602</w:t>
            </w:r>
          </w:p>
        </w:tc>
      </w:tr>
    </w:tbl>
    <w:p w14:paraId="0EF92D06" w14:textId="77777777" w:rsidR="003B0608" w:rsidRDefault="003B0608" w:rsidP="006045F3">
      <w:pPr>
        <w:spacing w:before="100" w:beforeAutospacing="1" w:after="100" w:afterAutospacing="1" w:line="240" w:lineRule="auto"/>
        <w:rPr>
          <w:rFonts w:eastAsia="Times New Roman"/>
          <w:kern w:val="0"/>
          <w14:ligatures w14:val="none"/>
        </w:rPr>
      </w:pPr>
    </w:p>
    <w:p w14:paraId="2A11E137" w14:textId="25F5ED0D" w:rsidR="004B1DBD" w:rsidRDefault="00A7261B" w:rsidP="006045F3">
      <w:pPr>
        <w:spacing w:before="100" w:beforeAutospacing="1" w:after="100" w:afterAutospacing="1" w:line="240" w:lineRule="auto"/>
        <w:rPr>
          <w:rFonts w:eastAsia="Times New Roman"/>
          <w:kern w:val="0"/>
          <w14:ligatures w14:val="none"/>
        </w:rPr>
      </w:pPr>
      <w:r>
        <w:rPr>
          <w:rFonts w:eastAsia="Times New Roman"/>
          <w:kern w:val="0"/>
          <w14:ligatures w14:val="none"/>
        </w:rPr>
        <w:lastRenderedPageBreak/>
        <w:t>The peak temperature is for the idealized case</w:t>
      </w:r>
      <w:r w:rsidR="007E6C5E">
        <w:rPr>
          <w:rFonts w:eastAsia="Times New Roman"/>
          <w:kern w:val="0"/>
          <w14:ligatures w14:val="none"/>
        </w:rPr>
        <w:t xml:space="preserve"> of the shaped pulse. </w:t>
      </w:r>
      <w:r w:rsidR="009D06FD">
        <w:rPr>
          <w:rFonts w:eastAsia="Times New Roman"/>
          <w:kern w:val="0"/>
          <w14:ligatures w14:val="none"/>
        </w:rPr>
        <w:t xml:space="preserve">A more realistic scenario is accounting for the </w:t>
      </w:r>
      <w:r w:rsidR="00D9086D">
        <w:rPr>
          <w:rFonts w:eastAsia="Times New Roman"/>
          <w:kern w:val="0"/>
          <w14:ligatures w14:val="none"/>
        </w:rPr>
        <w:t xml:space="preserve">heating and cooling of the sail. </w:t>
      </w:r>
      <w:r w:rsidR="00E34690">
        <w:rPr>
          <w:rFonts w:eastAsia="Times New Roman"/>
          <w:kern w:val="0"/>
          <w14:ligatures w14:val="none"/>
        </w:rPr>
        <w:t xml:space="preserve">Figure 7 shows that the sail’s </w:t>
      </w:r>
      <w:r w:rsidR="00A41215">
        <w:rPr>
          <w:rFonts w:eastAsia="Times New Roman"/>
          <w:kern w:val="0"/>
          <w14:ligatures w14:val="none"/>
        </w:rPr>
        <w:t xml:space="preserve">thermal regime </w:t>
      </w:r>
      <w:r w:rsidR="00455B82">
        <w:rPr>
          <w:rFonts w:eastAsia="Times New Roman"/>
          <w:kern w:val="0"/>
          <w14:ligatures w14:val="none"/>
        </w:rPr>
        <w:t xml:space="preserve">can exceed </w:t>
      </w:r>
      <w:r w:rsidR="005154E3">
        <w:rPr>
          <w:rFonts w:eastAsia="Times New Roman"/>
          <w:kern w:val="0"/>
          <w14:ligatures w14:val="none"/>
        </w:rPr>
        <w:t xml:space="preserve">the thermal constraint for a delta function </w:t>
      </w:r>
      <w:proofErr w:type="spellStart"/>
      <w:r w:rsidR="005154E3">
        <w:rPr>
          <w:rFonts w:eastAsia="Times New Roman"/>
          <w:kern w:val="0"/>
          <w14:ligatures w14:val="none"/>
        </w:rPr>
        <w:t>impuse</w:t>
      </w:r>
      <w:proofErr w:type="spellEnd"/>
      <w:r w:rsidR="008A0570">
        <w:rPr>
          <w:rFonts w:eastAsia="Times New Roman"/>
          <w:kern w:val="0"/>
          <w14:ligatures w14:val="none"/>
        </w:rPr>
        <w:t xml:space="preserve">. On the other </w:t>
      </w:r>
      <w:proofErr w:type="gramStart"/>
      <w:r w:rsidR="008A0570">
        <w:rPr>
          <w:rFonts w:eastAsia="Times New Roman"/>
          <w:kern w:val="0"/>
          <w14:ligatures w14:val="none"/>
        </w:rPr>
        <w:t>hand</w:t>
      </w:r>
      <w:proofErr w:type="gramEnd"/>
      <w:r w:rsidR="008A0570">
        <w:rPr>
          <w:rFonts w:eastAsia="Times New Roman"/>
          <w:kern w:val="0"/>
          <w14:ligatures w14:val="none"/>
        </w:rPr>
        <w:t xml:space="preserve"> it </w:t>
      </w:r>
      <w:r w:rsidR="00A41215">
        <w:rPr>
          <w:rFonts w:eastAsia="Times New Roman"/>
          <w:kern w:val="0"/>
          <w14:ligatures w14:val="none"/>
        </w:rPr>
        <w:t xml:space="preserve">stays safely below </w:t>
      </w:r>
      <w:r w:rsidR="00B95178">
        <w:rPr>
          <w:rFonts w:eastAsia="Times New Roman"/>
          <w:kern w:val="0"/>
          <w14:ligatures w14:val="none"/>
        </w:rPr>
        <w:t xml:space="preserve">sublimation temperature of graphene for </w:t>
      </w:r>
      <w:r w:rsidR="008A0570">
        <w:rPr>
          <w:rFonts w:eastAsia="Times New Roman"/>
          <w:kern w:val="0"/>
          <w14:ligatures w14:val="none"/>
        </w:rPr>
        <w:t xml:space="preserve">two </w:t>
      </w:r>
      <w:r w:rsidR="006F6219">
        <w:rPr>
          <w:rFonts w:eastAsia="Times New Roman"/>
          <w:kern w:val="0"/>
          <w14:ligatures w14:val="none"/>
        </w:rPr>
        <w:t>different</w:t>
      </w:r>
      <w:r w:rsidR="008A0570">
        <w:rPr>
          <w:rFonts w:eastAsia="Times New Roman"/>
          <w:kern w:val="0"/>
          <w14:ligatures w14:val="none"/>
        </w:rPr>
        <w:t xml:space="preserve"> </w:t>
      </w:r>
      <w:r w:rsidR="006F6219">
        <w:rPr>
          <w:rFonts w:eastAsia="Times New Roman"/>
          <w:kern w:val="0"/>
          <w14:ligatures w14:val="none"/>
        </w:rPr>
        <w:t>shapings</w:t>
      </w:r>
      <w:r w:rsidR="00014679">
        <w:rPr>
          <w:rFonts w:eastAsia="Times New Roman"/>
          <w:kern w:val="0"/>
          <w14:ligatures w14:val="none"/>
        </w:rPr>
        <w:t xml:space="preserve"> </w:t>
      </w:r>
      <w:r w:rsidR="006F6219">
        <w:rPr>
          <w:rFonts w:eastAsia="Times New Roman"/>
          <w:kern w:val="0"/>
          <w14:ligatures w14:val="none"/>
        </w:rPr>
        <w:t xml:space="preserve">the </w:t>
      </w:r>
      <w:r w:rsidR="00014679">
        <w:rPr>
          <w:rFonts w:eastAsia="Times New Roman"/>
          <w:kern w:val="0"/>
          <w14:ligatures w14:val="none"/>
        </w:rPr>
        <w:t>step function and a gaussian function.</w:t>
      </w:r>
      <w:r w:rsidR="005E1C41">
        <w:rPr>
          <w:rFonts w:eastAsia="Times New Roman"/>
          <w:kern w:val="0"/>
          <w14:ligatures w14:val="none"/>
        </w:rPr>
        <w:t xml:space="preserve"> </w:t>
      </w:r>
    </w:p>
    <w:p w14:paraId="5B5B940E" w14:textId="3C740214" w:rsidR="009965A9" w:rsidRPr="00A7261B" w:rsidRDefault="00EA60D9" w:rsidP="006045F3">
      <w:pPr>
        <w:spacing w:before="100" w:beforeAutospacing="1" w:after="100" w:afterAutospacing="1" w:line="240" w:lineRule="auto"/>
        <w:rPr>
          <w:rFonts w:eastAsia="Times New Roman"/>
          <w:kern w:val="0"/>
          <w14:ligatures w14:val="none"/>
        </w:rPr>
      </w:pPr>
      <w:r>
        <w:rPr>
          <w:rFonts w:eastAsia="Times New Roman"/>
          <w:noProof/>
          <w:kern w:val="0"/>
        </w:rPr>
        <w:drawing>
          <wp:inline distT="0" distB="0" distL="0" distR="0" wp14:anchorId="498090C8" wp14:editId="558DB629">
            <wp:extent cx="5943600" cy="4438650"/>
            <wp:effectExtent l="0" t="0" r="0" b="0"/>
            <wp:docPr id="811004938" name="Picture 1" descr="A graph showing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04938" name="Picture 1" descr="A graph showing a graph of a graph&#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38650"/>
                    </a:xfrm>
                    <a:prstGeom prst="rect">
                      <a:avLst/>
                    </a:prstGeom>
                  </pic:spPr>
                </pic:pic>
              </a:graphicData>
            </a:graphic>
          </wp:inline>
        </w:drawing>
      </w:r>
    </w:p>
    <w:p w14:paraId="73D27AB8" w14:textId="38A82166" w:rsidR="00EA60D9" w:rsidRPr="005C0CE6" w:rsidRDefault="005C0CE6" w:rsidP="00EA60D9">
      <w:pPr>
        <w:spacing w:before="100" w:beforeAutospacing="1" w:after="100" w:afterAutospacing="1" w:line="240" w:lineRule="auto"/>
        <w:jc w:val="center"/>
        <w:rPr>
          <w:rFonts w:eastAsia="Times New Roman"/>
          <w:kern w:val="0"/>
          <w14:ligatures w14:val="none"/>
        </w:rPr>
      </w:pPr>
      <w:r>
        <w:rPr>
          <w:rFonts w:eastAsia="Times New Roman"/>
          <w:kern w:val="0"/>
          <w14:ligatures w14:val="none"/>
        </w:rPr>
        <w:t xml:space="preserve">Figure 7. Thermal time history of sail with </w:t>
      </w:r>
      <w:r w:rsidR="00E34690">
        <w:rPr>
          <w:rFonts w:eastAsia="Times New Roman"/>
          <w:kern w:val="0"/>
          <w14:ligatures w14:val="none"/>
        </w:rPr>
        <w:t>re-radiation of the pulse heating.</w:t>
      </w:r>
    </w:p>
    <w:p w14:paraId="13B05DDD" w14:textId="729DE6D6" w:rsidR="00E411AE" w:rsidRPr="00FC310A" w:rsidRDefault="00B5233B" w:rsidP="006045F3">
      <w:pPr>
        <w:spacing w:before="100" w:beforeAutospacing="1" w:after="100" w:afterAutospacing="1" w:line="240" w:lineRule="auto"/>
        <w:rPr>
          <w:rFonts w:eastAsia="Times New Roman"/>
          <w:b/>
          <w:bCs/>
          <w:kern w:val="0"/>
          <w14:ligatures w14:val="none"/>
        </w:rPr>
      </w:pPr>
      <w:r>
        <w:rPr>
          <w:rFonts w:eastAsia="Times New Roman"/>
          <w:b/>
          <w:bCs/>
          <w:kern w:val="0"/>
          <w14:ligatures w14:val="none"/>
        </w:rPr>
        <w:t xml:space="preserve">6. </w:t>
      </w:r>
      <w:r w:rsidR="005D0ED1" w:rsidRPr="00FC310A">
        <w:rPr>
          <w:rFonts w:eastAsia="Times New Roman"/>
          <w:b/>
          <w:bCs/>
          <w:kern w:val="0"/>
          <w14:ligatures w14:val="none"/>
        </w:rPr>
        <w:t>The Pulse Unit</w:t>
      </w:r>
    </w:p>
    <w:p w14:paraId="2878BC5B" w14:textId="2C63BE3C" w:rsidR="00F84B2D" w:rsidRPr="00FC310A" w:rsidRDefault="00F84B2D" w:rsidP="006045F3">
      <w:pPr>
        <w:spacing w:before="100" w:beforeAutospacing="1" w:after="100" w:afterAutospacing="1" w:line="240" w:lineRule="auto"/>
        <w:rPr>
          <w:rFonts w:eastAsia="Aptos"/>
          <w:kern w:val="0"/>
          <w:lang w:val="en"/>
          <w14:ligatures w14:val="none"/>
        </w:rPr>
      </w:pPr>
      <w:r w:rsidRPr="00FC310A">
        <w:rPr>
          <w:rFonts w:eastAsia="Aptos"/>
          <w:kern w:val="0"/>
          <w:lang w:val="en"/>
          <w14:ligatures w14:val="none"/>
        </w:rPr>
        <w:t>“Shaped” nuclear devices—sometimes discussed under the umbrella of “</w:t>
      </w:r>
      <w:r w:rsidR="00427A91" w:rsidRPr="00FC310A">
        <w:rPr>
          <w:rFonts w:eastAsia="Aptos"/>
          <w:kern w:val="0"/>
          <w:lang w:val="en"/>
          <w14:ligatures w14:val="none"/>
        </w:rPr>
        <w:t>third generation</w:t>
      </w:r>
      <w:r w:rsidRPr="00FC310A">
        <w:rPr>
          <w:rFonts w:eastAsia="Aptos"/>
          <w:kern w:val="0"/>
          <w:lang w:val="en"/>
          <w14:ligatures w14:val="none"/>
        </w:rPr>
        <w:t xml:space="preserve">” concepts—aim to steer a portion of a nuclear detonation’s output into a preferred direction rather than radiate spherically. </w:t>
      </w:r>
      <w:r w:rsidR="009F2F37" w:rsidRPr="00FC310A">
        <w:rPr>
          <w:rFonts w:eastAsia="Aptos"/>
          <w:kern w:val="0"/>
          <w:lang w:val="en"/>
          <w14:ligatures w14:val="none"/>
        </w:rPr>
        <w:t>Output is</w:t>
      </w:r>
      <w:r w:rsidR="00F7473E" w:rsidRPr="00FC310A">
        <w:rPr>
          <w:rFonts w:eastAsia="Aptos"/>
          <w:kern w:val="0"/>
          <w:lang w:val="en"/>
          <w14:ligatures w14:val="none"/>
        </w:rPr>
        <w:t xml:space="preserve"> only a mass converted into </w:t>
      </w:r>
      <w:r w:rsidR="00664891" w:rsidRPr="00FC310A">
        <w:rPr>
          <w:rFonts w:eastAsia="Aptos"/>
          <w:kern w:val="0"/>
          <w:lang w:val="en"/>
          <w14:ligatures w14:val="none"/>
        </w:rPr>
        <w:t>plasma</w:t>
      </w:r>
      <w:r w:rsidR="00664891">
        <w:rPr>
          <w:rFonts w:eastAsia="Aptos"/>
          <w:kern w:val="0"/>
          <w:lang w:val="en"/>
          <w14:ligatures w14:val="none"/>
        </w:rPr>
        <w:t>.</w:t>
      </w:r>
      <w:r w:rsidR="00E00D95">
        <w:rPr>
          <w:rFonts w:eastAsia="Aptos"/>
          <w:kern w:val="0"/>
          <w:lang w:val="en"/>
          <w14:ligatures w14:val="none"/>
        </w:rPr>
        <w:t xml:space="preserve"> </w:t>
      </w:r>
      <w:r w:rsidR="00664891">
        <w:rPr>
          <w:rFonts w:eastAsia="Aptos"/>
          <w:kern w:val="0"/>
          <w:lang w:val="en"/>
          <w14:ligatures w14:val="none"/>
        </w:rPr>
        <w:t xml:space="preserve"> </w:t>
      </w:r>
      <w:r w:rsidR="00E00D95">
        <w:rPr>
          <w:rFonts w:eastAsia="Aptos"/>
          <w:kern w:val="0"/>
          <w:lang w:val="en"/>
          <w14:ligatures w14:val="none"/>
        </w:rPr>
        <w:t>(</w:t>
      </w:r>
      <w:r w:rsidR="00664891" w:rsidRPr="00FC310A">
        <w:rPr>
          <w:rFonts w:eastAsia="Aptos"/>
          <w:kern w:val="0"/>
          <w:lang w:val="en"/>
          <w14:ligatures w14:val="none"/>
        </w:rPr>
        <w:t>It</w:t>
      </w:r>
      <w:r w:rsidR="00D73D04" w:rsidRPr="00FC310A">
        <w:rPr>
          <w:rFonts w:eastAsia="Aptos"/>
          <w:kern w:val="0"/>
          <w:lang w:val="en"/>
          <w14:ligatures w14:val="none"/>
        </w:rPr>
        <w:t xml:space="preserve"> is possible to </w:t>
      </w:r>
      <w:r w:rsidR="00467147" w:rsidRPr="00FC310A">
        <w:rPr>
          <w:rFonts w:eastAsia="Aptos"/>
          <w:kern w:val="0"/>
          <w:lang w:val="en"/>
          <w14:ligatures w14:val="none"/>
        </w:rPr>
        <w:t xml:space="preserve">consider </w:t>
      </w:r>
      <w:r w:rsidR="0051119B" w:rsidRPr="00FC310A">
        <w:rPr>
          <w:rFonts w:eastAsia="Aptos"/>
          <w:kern w:val="0"/>
          <w:lang w:val="en"/>
          <w14:ligatures w14:val="none"/>
        </w:rPr>
        <w:t xml:space="preserve">focused </w:t>
      </w:r>
      <w:r w:rsidR="009E4C0C" w:rsidRPr="00FC310A">
        <w:rPr>
          <w:rFonts w:eastAsia="Aptos"/>
          <w:kern w:val="0"/>
          <w:lang w:val="en"/>
          <w14:ligatures w14:val="none"/>
        </w:rPr>
        <w:t xml:space="preserve">electromagnetic radiation </w:t>
      </w:r>
      <w:r w:rsidR="0051119B" w:rsidRPr="00FC310A">
        <w:rPr>
          <w:rFonts w:eastAsia="Aptos"/>
          <w:kern w:val="0"/>
          <w:lang w:val="en"/>
          <w14:ligatures w14:val="none"/>
        </w:rPr>
        <w:t xml:space="preserve">as </w:t>
      </w:r>
      <w:r w:rsidR="00DC2C43" w:rsidRPr="00FC310A">
        <w:rPr>
          <w:rFonts w:eastAsia="Aptos"/>
          <w:kern w:val="0"/>
          <w:lang w:val="en"/>
          <w14:ligatures w14:val="none"/>
        </w:rPr>
        <w:t>propellant,</w:t>
      </w:r>
      <w:r w:rsidR="0051119B" w:rsidRPr="00FC310A">
        <w:rPr>
          <w:rFonts w:eastAsia="Aptos"/>
          <w:kern w:val="0"/>
          <w:lang w:val="en"/>
          <w14:ligatures w14:val="none"/>
        </w:rPr>
        <w:t xml:space="preserve"> but this has proved </w:t>
      </w:r>
      <w:r w:rsidR="001D3E43" w:rsidRPr="00FC310A">
        <w:rPr>
          <w:rFonts w:eastAsia="Aptos"/>
          <w:kern w:val="0"/>
          <w:lang w:val="en"/>
          <w14:ligatures w14:val="none"/>
        </w:rPr>
        <w:t>problematic [</w:t>
      </w:r>
      <w:r w:rsidR="00E76E08" w:rsidRPr="00FC310A">
        <w:rPr>
          <w:rFonts w:eastAsia="Aptos"/>
          <w:kern w:val="0"/>
          <w:lang w:val="en"/>
          <w14:ligatures w14:val="none"/>
        </w:rPr>
        <w:t>9</w:t>
      </w:r>
      <w:r w:rsidR="001D3E43" w:rsidRPr="00FC310A">
        <w:rPr>
          <w:rFonts w:eastAsia="Aptos"/>
          <w:kern w:val="0"/>
          <w:lang w:val="en"/>
          <w14:ligatures w14:val="none"/>
        </w:rPr>
        <w:t>]</w:t>
      </w:r>
      <w:r w:rsidR="004951F9" w:rsidRPr="00FC310A">
        <w:rPr>
          <w:rFonts w:eastAsia="Aptos"/>
          <w:kern w:val="0"/>
          <w:lang w:val="en"/>
          <w14:ligatures w14:val="none"/>
        </w:rPr>
        <w:t>.</w:t>
      </w:r>
      <w:r w:rsidR="00E00D95">
        <w:rPr>
          <w:rFonts w:eastAsia="Aptos"/>
          <w:kern w:val="0"/>
          <w:lang w:val="en"/>
          <w14:ligatures w14:val="none"/>
        </w:rPr>
        <w:t>)</w:t>
      </w:r>
      <w:r w:rsidR="001D3E43" w:rsidRPr="00FC310A">
        <w:rPr>
          <w:rFonts w:eastAsia="Aptos"/>
          <w:kern w:val="0"/>
          <w:lang w:val="en"/>
          <w14:ligatures w14:val="none"/>
        </w:rPr>
        <w:t xml:space="preserve"> </w:t>
      </w:r>
      <w:r w:rsidR="009F2F37" w:rsidRPr="00FC310A">
        <w:rPr>
          <w:rFonts w:eastAsia="Aptos"/>
          <w:kern w:val="0"/>
          <w:lang w:val="en"/>
          <w14:ligatures w14:val="none"/>
        </w:rPr>
        <w:t>The</w:t>
      </w:r>
      <w:r w:rsidRPr="00FC310A">
        <w:rPr>
          <w:rFonts w:eastAsia="Aptos"/>
          <w:kern w:val="0"/>
          <w:lang w:val="en"/>
          <w14:ligatures w14:val="none"/>
        </w:rPr>
        <w:t xml:space="preserve"> best-known historical </w:t>
      </w:r>
      <w:r w:rsidR="00804065" w:rsidRPr="00FC310A">
        <w:rPr>
          <w:rFonts w:eastAsia="Aptos"/>
          <w:kern w:val="0"/>
          <w:lang w:val="en"/>
          <w14:ligatures w14:val="none"/>
        </w:rPr>
        <w:t>occurrence</w:t>
      </w:r>
      <w:r w:rsidRPr="00FC310A">
        <w:rPr>
          <w:rFonts w:eastAsia="Aptos"/>
          <w:kern w:val="0"/>
          <w:lang w:val="en"/>
          <w14:ligatures w14:val="none"/>
        </w:rPr>
        <w:t xml:space="preserve"> is Project Orion’s work on nuclear pulse propulsion, which explored using bomb-driven directed working masses for thrust</w:t>
      </w:r>
      <w:r w:rsidR="008D5853" w:rsidRPr="00FC310A">
        <w:rPr>
          <w:rFonts w:eastAsia="Aptos"/>
          <w:kern w:val="0"/>
          <w:lang w:val="en"/>
          <w14:ligatures w14:val="none"/>
        </w:rPr>
        <w:t>.</w:t>
      </w:r>
      <w:r w:rsidR="005750E6" w:rsidRPr="00FC310A">
        <w:rPr>
          <w:rFonts w:eastAsia="Aptos"/>
          <w:kern w:val="0"/>
          <w:lang w:val="en"/>
          <w14:ligatures w14:val="none"/>
        </w:rPr>
        <w:t xml:space="preserve"> </w:t>
      </w:r>
      <w:r w:rsidR="008D5853" w:rsidRPr="00FC310A">
        <w:rPr>
          <w:rFonts w:eastAsia="Aptos"/>
          <w:kern w:val="0"/>
          <w14:ligatures w14:val="none"/>
        </w:rPr>
        <w:t xml:space="preserve">A </w:t>
      </w:r>
      <w:r w:rsidR="00E319E5" w:rsidRPr="00FC310A">
        <w:rPr>
          <w:rFonts w:eastAsia="Aptos"/>
          <w:kern w:val="0"/>
          <w14:ligatures w14:val="none"/>
        </w:rPr>
        <w:t>fission</w:t>
      </w:r>
      <w:r w:rsidR="008D5853" w:rsidRPr="00FC310A">
        <w:rPr>
          <w:rFonts w:eastAsia="Aptos"/>
          <w:kern w:val="0"/>
          <w14:ligatures w14:val="none"/>
        </w:rPr>
        <w:t xml:space="preserve"> </w:t>
      </w:r>
      <w:r w:rsidR="005750E6" w:rsidRPr="00FC310A">
        <w:rPr>
          <w:rFonts w:eastAsia="Aptos"/>
          <w:kern w:val="0"/>
          <w14:ligatures w14:val="none"/>
        </w:rPr>
        <w:t xml:space="preserve">bomb's intense X-ray and gamma radiation </w:t>
      </w:r>
      <w:r w:rsidR="008C4FBB" w:rsidRPr="00FC310A">
        <w:rPr>
          <w:rFonts w:eastAsia="Aptos"/>
          <w:kern w:val="0"/>
          <w14:ligatures w14:val="none"/>
        </w:rPr>
        <w:t>is</w:t>
      </w:r>
      <w:r w:rsidR="005750E6" w:rsidRPr="00FC310A">
        <w:rPr>
          <w:rFonts w:eastAsia="Aptos"/>
          <w:kern w:val="0"/>
          <w14:ligatures w14:val="none"/>
        </w:rPr>
        <w:t xml:space="preserve"> channeled to vaporize a specific material, typically a tungsten</w:t>
      </w:r>
      <w:r w:rsidR="00D36964" w:rsidRPr="00FC310A">
        <w:rPr>
          <w:rFonts w:eastAsia="Aptos"/>
          <w:kern w:val="0"/>
          <w14:ligatures w14:val="none"/>
        </w:rPr>
        <w:t xml:space="preserve"> ‘</w:t>
      </w:r>
      <w:r w:rsidR="00751387" w:rsidRPr="00FC310A">
        <w:rPr>
          <w:rFonts w:eastAsia="Aptos"/>
          <w:kern w:val="0"/>
          <w14:ligatures w14:val="none"/>
        </w:rPr>
        <w:t>liner’</w:t>
      </w:r>
      <w:r w:rsidR="005750E6" w:rsidRPr="00FC310A">
        <w:rPr>
          <w:rFonts w:eastAsia="Aptos"/>
          <w:kern w:val="0"/>
          <w14:ligatures w14:val="none"/>
        </w:rPr>
        <w:t>. This turned the tungsten into an extremely fast-moving, cigar-shaped jet of plasma</w:t>
      </w:r>
      <w:r w:rsidR="004C5189">
        <w:rPr>
          <w:rFonts w:eastAsia="Aptos"/>
          <w:kern w:val="0"/>
          <w14:ligatures w14:val="none"/>
        </w:rPr>
        <w:t xml:space="preserve"> [3]</w:t>
      </w:r>
      <w:r w:rsidR="005750E6" w:rsidRPr="00FC310A">
        <w:rPr>
          <w:rFonts w:eastAsia="Aptos"/>
          <w:kern w:val="0"/>
          <w14:ligatures w14:val="none"/>
        </w:rPr>
        <w:t>.</w:t>
      </w:r>
      <w:r w:rsidR="0014163B" w:rsidRPr="00FC310A">
        <w:rPr>
          <w:rFonts w:eastAsia="Aptos"/>
          <w:kern w:val="0"/>
          <w:lang w:val="en"/>
          <w14:ligatures w14:val="none"/>
        </w:rPr>
        <w:t xml:space="preserve"> </w:t>
      </w:r>
      <w:r w:rsidR="00267F93" w:rsidRPr="00FC310A">
        <w:rPr>
          <w:rFonts w:eastAsia="Aptos"/>
          <w:kern w:val="0"/>
          <w:lang w:val="en"/>
          <w14:ligatures w14:val="none"/>
        </w:rPr>
        <w:t>T</w:t>
      </w:r>
      <w:r w:rsidR="0014163B" w:rsidRPr="00FC310A">
        <w:rPr>
          <w:rFonts w:eastAsia="Aptos"/>
          <w:kern w:val="0"/>
          <w:lang w:val="en"/>
          <w14:ligatures w14:val="none"/>
        </w:rPr>
        <w:t>he U.S. also examined weaponized variants popularly referred to as “Casaba-Howitzer,” intended to concentrate energy into a tight cone of plasma</w:t>
      </w:r>
      <w:r w:rsidR="0089064B">
        <w:rPr>
          <w:rFonts w:eastAsia="Aptos"/>
          <w:kern w:val="0"/>
          <w:lang w:val="en"/>
          <w14:ligatures w14:val="none"/>
        </w:rPr>
        <w:t xml:space="preserve"> [3]</w:t>
      </w:r>
      <w:r w:rsidR="00267F93" w:rsidRPr="00FC310A">
        <w:rPr>
          <w:rFonts w:eastAsia="Aptos"/>
          <w:kern w:val="0"/>
          <w:lang w:val="en"/>
          <w14:ligatures w14:val="none"/>
        </w:rPr>
        <w:t xml:space="preserve">. </w:t>
      </w:r>
    </w:p>
    <w:p w14:paraId="40F93C9D" w14:textId="149A635D" w:rsidR="001B69E3" w:rsidRPr="00FC310A" w:rsidRDefault="0095477C" w:rsidP="00617772">
      <w:pPr>
        <w:spacing w:before="100" w:beforeAutospacing="1" w:after="100" w:afterAutospacing="1" w:line="240" w:lineRule="auto"/>
        <w:rPr>
          <w:rFonts w:eastAsia="Aptos"/>
          <w:kern w:val="0"/>
          <w:lang w:val="en"/>
          <w14:ligatures w14:val="none"/>
        </w:rPr>
      </w:pPr>
      <w:r>
        <w:lastRenderedPageBreak/>
        <w:t xml:space="preserve">Figure 9 is a representation of an idealized scenario of a single pulse. Shaping the output of a nuclear device means trying to transfer a large fraction of the prompt energy into a directed working mass instead of allowing it to expand quasi-isotopically. </w:t>
      </w:r>
      <w:r w:rsidR="00846D1F">
        <w:rPr>
          <w:rFonts w:eastAsia="Aptos"/>
          <w:noProof/>
          <w:kern w:val="0"/>
          <w:lang w:val="en"/>
        </w:rPr>
        <w:drawing>
          <wp:inline distT="0" distB="0" distL="0" distR="0" wp14:anchorId="7D612A2D" wp14:editId="40B0A342">
            <wp:extent cx="5943600" cy="7689850"/>
            <wp:effectExtent l="0" t="0" r="0" b="6350"/>
            <wp:docPr id="65329585" name="Picture 1" descr="Diagram of a diagram of a nuclear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9585" name="Picture 1" descr="Diagram of a diagram of a nuclear devic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14:paraId="3487F5F4" w14:textId="3D05131D" w:rsidR="00D81C76" w:rsidRPr="00FC310A" w:rsidRDefault="001C2935" w:rsidP="001C2935">
      <w:pPr>
        <w:spacing w:before="100" w:beforeAutospacing="1" w:after="100" w:afterAutospacing="1" w:line="240" w:lineRule="auto"/>
        <w:jc w:val="center"/>
        <w:rPr>
          <w:rFonts w:eastAsia="Times New Roman"/>
          <w:kern w:val="0"/>
          <w14:ligatures w14:val="none"/>
        </w:rPr>
      </w:pPr>
      <w:r>
        <w:lastRenderedPageBreak/>
        <w:t xml:space="preserve">Figure </w:t>
      </w:r>
      <w:r w:rsidR="00014679">
        <w:t>8</w:t>
      </w:r>
      <w:r>
        <w:t>. Schematic representation of a single pulse (standoff distance is approximately 7 km).</w:t>
      </w:r>
    </w:p>
    <w:p w14:paraId="2571E28C" w14:textId="1127525C" w:rsidR="004435ED" w:rsidRPr="00FC310A" w:rsidRDefault="004435ED" w:rsidP="00BC668B">
      <w:pPr>
        <w:spacing w:before="100" w:beforeAutospacing="1" w:after="100" w:afterAutospacing="1" w:line="240" w:lineRule="auto"/>
        <w:rPr>
          <w:rFonts w:eastAsia="Times New Roman"/>
          <w:kern w:val="0"/>
          <w14:ligatures w14:val="none"/>
        </w:rPr>
      </w:pPr>
      <w:r w:rsidRPr="00FC310A">
        <w:rPr>
          <w:rFonts w:eastAsia="Times New Roman"/>
          <w:kern w:val="0"/>
          <w14:ligatures w14:val="none"/>
        </w:rPr>
        <w:t xml:space="preserve">In principle, materials with high opacity to x-rays can act as crude collimators or “shadow shields,” although survivability under prompt flux is a severe </w:t>
      </w:r>
      <w:r w:rsidR="00D13A00" w:rsidRPr="00FC310A">
        <w:rPr>
          <w:rFonts w:eastAsia="Times New Roman"/>
          <w:kern w:val="0"/>
          <w14:ligatures w14:val="none"/>
        </w:rPr>
        <w:t xml:space="preserve">constraint. </w:t>
      </w:r>
      <w:r w:rsidRPr="00FC310A">
        <w:rPr>
          <w:rFonts w:eastAsia="Times New Roman"/>
          <w:kern w:val="0"/>
          <w14:ligatures w14:val="none"/>
        </w:rPr>
        <w:t xml:space="preserve">Any collimator must survive long enough to shape the flux but </w:t>
      </w:r>
      <w:r w:rsidR="00014679" w:rsidRPr="00FC310A">
        <w:rPr>
          <w:rFonts w:eastAsia="Times New Roman"/>
          <w:kern w:val="0"/>
          <w14:ligatures w14:val="none"/>
        </w:rPr>
        <w:t>will</w:t>
      </w:r>
      <w:r w:rsidRPr="00FC310A">
        <w:rPr>
          <w:rFonts w:eastAsia="Times New Roman"/>
          <w:kern w:val="0"/>
          <w14:ligatures w14:val="none"/>
        </w:rPr>
        <w:t xml:space="preserve"> become </w:t>
      </w:r>
      <w:r w:rsidR="003741FD" w:rsidRPr="00FC310A">
        <w:rPr>
          <w:rFonts w:eastAsia="Times New Roman"/>
          <w:kern w:val="0"/>
          <w14:ligatures w14:val="none"/>
        </w:rPr>
        <w:t>plasma ablation</w:t>
      </w:r>
      <w:r w:rsidRPr="00FC310A">
        <w:rPr>
          <w:rFonts w:eastAsia="Times New Roman"/>
          <w:kern w:val="0"/>
          <w14:ligatures w14:val="none"/>
        </w:rPr>
        <w:t xml:space="preserve"> that expands and </w:t>
      </w:r>
      <w:r w:rsidR="00E3620C">
        <w:rPr>
          <w:rFonts w:eastAsia="Times New Roman"/>
          <w:kern w:val="0"/>
          <w14:ligatures w14:val="none"/>
        </w:rPr>
        <w:t xml:space="preserve">possibly </w:t>
      </w:r>
      <w:r w:rsidRPr="00FC310A">
        <w:rPr>
          <w:rFonts w:eastAsia="Times New Roman"/>
          <w:kern w:val="0"/>
          <w14:ligatures w14:val="none"/>
        </w:rPr>
        <w:t>blurs the pattern.</w:t>
      </w:r>
      <w:r w:rsidR="006130D0" w:rsidRPr="00FC310A">
        <w:rPr>
          <w:rFonts w:eastAsia="Times New Roman"/>
          <w:kern w:val="0"/>
          <w14:ligatures w14:val="none"/>
        </w:rPr>
        <w:t xml:space="preserve"> </w:t>
      </w:r>
      <w:r w:rsidRPr="00FC310A">
        <w:rPr>
          <w:rFonts w:eastAsia="Times New Roman"/>
          <w:kern w:val="0"/>
          <w14:ligatures w14:val="none"/>
        </w:rPr>
        <w:t>In principle, angularly selective moderators/absorbers/reflectors could produce modest anisotropies in neutron or photon flux. Practically, prompt timing and material survival limit how much directivity you can get from neutral radiation without converting it to a directed plasma first.</w:t>
      </w:r>
      <w:r w:rsidR="006130D0" w:rsidRPr="00FC310A">
        <w:rPr>
          <w:rFonts w:eastAsia="Times New Roman"/>
          <w:kern w:val="0"/>
          <w14:ligatures w14:val="none"/>
        </w:rPr>
        <w:t xml:space="preserve"> </w:t>
      </w:r>
      <w:r w:rsidR="00C32CD4" w:rsidRPr="00FC310A">
        <w:rPr>
          <w:rFonts w:eastAsia="Times New Roman"/>
          <w:kern w:val="0"/>
          <w14:ligatures w14:val="none"/>
        </w:rPr>
        <w:t>One possibility is ma</w:t>
      </w:r>
      <w:r w:rsidRPr="00FC310A">
        <w:rPr>
          <w:rFonts w:eastAsia="Times New Roman"/>
          <w:kern w:val="0"/>
          <w14:ligatures w14:val="none"/>
        </w:rPr>
        <w:t>gnetic</w:t>
      </w:r>
      <w:r w:rsidR="00564BE5">
        <w:rPr>
          <w:rFonts w:eastAsia="Times New Roman"/>
          <w:kern w:val="0"/>
          <w14:ligatures w14:val="none"/>
        </w:rPr>
        <w:t xml:space="preserve"> shaping</w:t>
      </w:r>
      <w:r w:rsidR="0010001B">
        <w:rPr>
          <w:rFonts w:eastAsia="Times New Roman"/>
          <w:kern w:val="0"/>
          <w14:ligatures w14:val="none"/>
        </w:rPr>
        <w:t xml:space="preserve">, </w:t>
      </w:r>
      <w:r w:rsidR="00564BE5">
        <w:rPr>
          <w:rFonts w:eastAsia="Times New Roman"/>
          <w:kern w:val="0"/>
          <w14:ligatures w14:val="none"/>
        </w:rPr>
        <w:t>though</w:t>
      </w:r>
      <w:r w:rsidR="00FA1E61">
        <w:rPr>
          <w:rFonts w:eastAsia="Times New Roman"/>
          <w:kern w:val="0"/>
          <w14:ligatures w14:val="none"/>
        </w:rPr>
        <w:t xml:space="preserve"> that is </w:t>
      </w:r>
      <w:r w:rsidR="00BC668B" w:rsidRPr="00FC310A">
        <w:rPr>
          <w:rFonts w:eastAsia="Times New Roman"/>
          <w:kern w:val="0"/>
          <w14:ligatures w14:val="none"/>
        </w:rPr>
        <w:t xml:space="preserve">mostly conceptual. </w:t>
      </w:r>
      <w:r w:rsidRPr="00FC310A">
        <w:rPr>
          <w:rFonts w:eastAsia="Times New Roman"/>
          <w:kern w:val="0"/>
          <w14:ligatures w14:val="none"/>
        </w:rPr>
        <w:t>Charged debris/plasma could, in principle, be steered with transient</w:t>
      </w:r>
      <w:r w:rsidR="006C6702" w:rsidRPr="00FC310A">
        <w:rPr>
          <w:rFonts w:eastAsia="Times New Roman"/>
          <w:kern w:val="0"/>
          <w14:ligatures w14:val="none"/>
        </w:rPr>
        <w:t xml:space="preserve"> magnetic</w:t>
      </w:r>
      <w:r w:rsidRPr="00FC310A">
        <w:rPr>
          <w:rFonts w:eastAsia="Times New Roman"/>
          <w:kern w:val="0"/>
          <w14:ligatures w14:val="none"/>
        </w:rPr>
        <w:t xml:space="preserve"> </w:t>
      </w:r>
      <w:r w:rsidR="00DA56D5" w:rsidRPr="00FC310A">
        <w:rPr>
          <w:rFonts w:eastAsia="Times New Roman"/>
          <w:kern w:val="0"/>
          <w14:ligatures w14:val="none"/>
        </w:rPr>
        <w:t>fields,</w:t>
      </w:r>
      <w:r w:rsidR="006C6702" w:rsidRPr="00FC310A">
        <w:rPr>
          <w:rFonts w:eastAsia="Times New Roman"/>
          <w:kern w:val="0"/>
          <w14:ligatures w14:val="none"/>
        </w:rPr>
        <w:t xml:space="preserve"> b</w:t>
      </w:r>
      <w:r w:rsidRPr="00FC310A">
        <w:rPr>
          <w:rFonts w:eastAsia="Times New Roman"/>
          <w:kern w:val="0"/>
          <w14:ligatures w14:val="none"/>
        </w:rPr>
        <w:t>ut field strengths and hardware survivability at nuclear timescales are extreme</w:t>
      </w:r>
      <w:r w:rsidR="006664DD" w:rsidRPr="00FC310A">
        <w:rPr>
          <w:rFonts w:eastAsia="Times New Roman"/>
          <w:kern w:val="0"/>
          <w14:ligatures w14:val="none"/>
        </w:rPr>
        <w:t xml:space="preserve">. This </w:t>
      </w:r>
      <w:r w:rsidR="00241E5D" w:rsidRPr="00FC310A">
        <w:rPr>
          <w:rFonts w:eastAsia="Times New Roman"/>
          <w:kern w:val="0"/>
          <w14:ligatures w14:val="none"/>
        </w:rPr>
        <w:t>is a speculative</w:t>
      </w:r>
      <w:r w:rsidR="002F2E97" w:rsidRPr="00FC310A">
        <w:rPr>
          <w:rFonts w:eastAsia="Times New Roman"/>
          <w:kern w:val="0"/>
          <w14:ligatures w14:val="none"/>
        </w:rPr>
        <w:t xml:space="preserve"> concept for an explosive nuclear device</w:t>
      </w:r>
      <w:r w:rsidR="00490E08" w:rsidRPr="00FC310A">
        <w:rPr>
          <w:rFonts w:eastAsia="Times New Roman"/>
          <w:kern w:val="0"/>
          <w14:ligatures w14:val="none"/>
        </w:rPr>
        <w:t xml:space="preserve"> [</w:t>
      </w:r>
      <w:r w:rsidR="008D7225" w:rsidRPr="00FC310A">
        <w:rPr>
          <w:rFonts w:eastAsia="Times New Roman"/>
          <w:kern w:val="0"/>
          <w14:ligatures w14:val="none"/>
        </w:rPr>
        <w:t>9],[10].</w:t>
      </w:r>
      <w:r w:rsidR="00FA1E61">
        <w:rPr>
          <w:rFonts w:eastAsia="Times New Roman"/>
          <w:kern w:val="0"/>
          <w14:ligatures w14:val="none"/>
        </w:rPr>
        <w:t xml:space="preserve"> </w:t>
      </w:r>
      <w:r w:rsidR="00236BE2">
        <w:rPr>
          <w:rFonts w:eastAsia="Times New Roman"/>
          <w:kern w:val="0"/>
          <w14:ligatures w14:val="none"/>
        </w:rPr>
        <w:t xml:space="preserve">Columniation </w:t>
      </w:r>
      <w:r w:rsidR="00BF0A5C">
        <w:rPr>
          <w:rFonts w:eastAsia="Times New Roman"/>
          <w:kern w:val="0"/>
          <w14:ligatures w14:val="none"/>
        </w:rPr>
        <w:t xml:space="preserve">of a nuclear explosion into a highly directed plume of plasma </w:t>
      </w:r>
      <w:r w:rsidR="008C4229">
        <w:rPr>
          <w:rFonts w:eastAsia="Times New Roman"/>
          <w:kern w:val="0"/>
          <w14:ligatures w14:val="none"/>
        </w:rPr>
        <w:t xml:space="preserve">is difficult to </w:t>
      </w:r>
      <w:r w:rsidR="00FA7FC5">
        <w:rPr>
          <w:rFonts w:eastAsia="Times New Roman"/>
          <w:kern w:val="0"/>
          <w14:ligatures w14:val="none"/>
        </w:rPr>
        <w:t>study,</w:t>
      </w:r>
      <w:r w:rsidR="008C4229">
        <w:rPr>
          <w:rFonts w:eastAsia="Times New Roman"/>
          <w:kern w:val="0"/>
          <w14:ligatures w14:val="none"/>
        </w:rPr>
        <w:t xml:space="preserve"> most of the technical </w:t>
      </w:r>
      <w:r w:rsidR="002822B2">
        <w:rPr>
          <w:rFonts w:eastAsia="Times New Roman"/>
          <w:kern w:val="0"/>
          <w14:ligatures w14:val="none"/>
        </w:rPr>
        <w:t xml:space="preserve">research </w:t>
      </w:r>
      <w:r w:rsidR="008C4229">
        <w:rPr>
          <w:rFonts w:eastAsia="Times New Roman"/>
          <w:kern w:val="0"/>
          <w14:ligatures w14:val="none"/>
        </w:rPr>
        <w:t xml:space="preserve">work is </w:t>
      </w:r>
      <w:r w:rsidR="00935E6A">
        <w:rPr>
          <w:rFonts w:eastAsia="Times New Roman"/>
          <w:kern w:val="0"/>
          <w14:ligatures w14:val="none"/>
        </w:rPr>
        <w:t xml:space="preserve">highly classified and not in the public domain </w:t>
      </w:r>
      <w:r w:rsidR="002822B2">
        <w:rPr>
          <w:rFonts w:eastAsia="Times New Roman"/>
          <w:kern w:val="0"/>
          <w14:ligatures w14:val="none"/>
        </w:rPr>
        <w:t>[5].</w:t>
      </w:r>
    </w:p>
    <w:p w14:paraId="58BDDD5C" w14:textId="6537C97C" w:rsidR="005B1B1B" w:rsidRPr="00FC310A" w:rsidRDefault="00293EA4" w:rsidP="00DE158B">
      <w:pPr>
        <w:spacing w:before="100" w:beforeAutospacing="1" w:after="100" w:afterAutospacing="1" w:line="240" w:lineRule="auto"/>
      </w:pPr>
      <w:r w:rsidRPr="00FC310A">
        <w:t xml:space="preserve">For </w:t>
      </w:r>
      <w:r w:rsidRPr="00FC310A">
        <w:rPr>
          <w:rStyle w:val="Strong"/>
          <w:b w:val="0"/>
          <w:bCs w:val="0"/>
        </w:rPr>
        <w:t>narrow, very fast jets at long standoff</w:t>
      </w:r>
      <w:r w:rsidRPr="00FC310A">
        <w:t xml:space="preserve"> (shaped-plume, graphene-sail “runway” use case), an </w:t>
      </w:r>
      <w:r w:rsidRPr="00FC310A">
        <w:rPr>
          <w:rStyle w:val="Strong"/>
          <w:b w:val="0"/>
          <w:bCs w:val="0"/>
        </w:rPr>
        <w:t>X-ray–driven ablation of a high-Z liner</w:t>
      </w:r>
      <w:r w:rsidRPr="00FC310A">
        <w:t xml:space="preserve">—usually achieved with a </w:t>
      </w:r>
      <w:r w:rsidRPr="00FC310A">
        <w:rPr>
          <w:rStyle w:val="Strong"/>
          <w:b w:val="0"/>
          <w:bCs w:val="0"/>
        </w:rPr>
        <w:t>fission primary</w:t>
      </w:r>
      <w:r w:rsidRPr="00FC310A">
        <w:t xml:space="preserve"> (and/or a thermonuclear stage used chiefly as an </w:t>
      </w:r>
      <w:r w:rsidRPr="00FC310A">
        <w:rPr>
          <w:rStyle w:val="Strong"/>
          <w:b w:val="0"/>
          <w:bCs w:val="0"/>
        </w:rPr>
        <w:t>X-ray source</w:t>
      </w:r>
      <w:r w:rsidRPr="00FC310A">
        <w:t xml:space="preserve">)—generally delivers </w:t>
      </w:r>
      <w:r w:rsidRPr="00FC310A">
        <w:rPr>
          <w:rStyle w:val="Strong"/>
          <w:b w:val="0"/>
          <w:bCs w:val="0"/>
        </w:rPr>
        <w:t xml:space="preserve">higher </w:t>
      </w:r>
      <w:r w:rsidR="00D3106D" w:rsidRPr="00FC310A">
        <w:rPr>
          <w:rStyle w:val="katex-mathml"/>
        </w:rPr>
        <w:t xml:space="preserve">efficiency </w:t>
      </w:r>
      <w:r w:rsidRPr="00FC310A">
        <w:t xml:space="preserve">and thus </w:t>
      </w:r>
      <w:r w:rsidRPr="00FC310A">
        <w:rPr>
          <w:rStyle w:val="Strong"/>
          <w:b w:val="0"/>
          <w:bCs w:val="0"/>
        </w:rPr>
        <w:t xml:space="preserve">higher </w:t>
      </w:r>
      <w:r w:rsidR="00477A07" w:rsidRPr="00FC310A">
        <w:rPr>
          <w:rStyle w:val="katex-mathml"/>
        </w:rPr>
        <w:t>plume speed</w:t>
      </w:r>
      <w:r w:rsidRPr="00FC310A">
        <w:t xml:space="preserve"> at the same yield and liner mass. “Clean” fusion pulses can have higher </w:t>
      </w:r>
      <w:r w:rsidRPr="00FC310A">
        <w:rPr>
          <w:rStyle w:val="Emphasis"/>
          <w:i w:val="0"/>
          <w:iCs w:val="0"/>
        </w:rPr>
        <w:t xml:space="preserve">fuel </w:t>
      </w:r>
      <w:r w:rsidRPr="00FC310A">
        <w:t xml:space="preserve">energy density, but without a converter their spectra are </w:t>
      </w:r>
      <w:r w:rsidRPr="00FC310A">
        <w:rPr>
          <w:rStyle w:val="Strong"/>
          <w:b w:val="0"/>
          <w:bCs w:val="0"/>
        </w:rPr>
        <w:t>neutron-heavy</w:t>
      </w:r>
      <w:r w:rsidRPr="00FC310A">
        <w:t xml:space="preserve">, which </w:t>
      </w:r>
      <w:r w:rsidRPr="00FC310A">
        <w:rPr>
          <w:rStyle w:val="Strong"/>
          <w:b w:val="0"/>
          <w:bCs w:val="0"/>
        </w:rPr>
        <w:t>lowers effective coupling</w:t>
      </w:r>
      <w:r w:rsidRPr="00FC310A">
        <w:rPr>
          <w:b/>
          <w:bCs/>
        </w:rPr>
        <w:t xml:space="preserve"> </w:t>
      </w:r>
      <w:r w:rsidRPr="00FC310A">
        <w:t xml:space="preserve">to a thin liner and tends to </w:t>
      </w:r>
      <w:r w:rsidRPr="00FC310A">
        <w:rPr>
          <w:rStyle w:val="Strong"/>
          <w:b w:val="0"/>
          <w:bCs w:val="0"/>
        </w:rPr>
        <w:t>reduce plume velocity</w:t>
      </w:r>
      <w:r w:rsidRPr="00FC310A">
        <w:t>.</w:t>
      </w:r>
      <w:r w:rsidR="00DE158B" w:rsidRPr="00FC310A">
        <w:t xml:space="preserve"> </w:t>
      </w:r>
    </w:p>
    <w:p w14:paraId="704ECF42" w14:textId="73CDFF38" w:rsidR="005B1B1B" w:rsidRDefault="006429AD" w:rsidP="005B1B1B">
      <w:r>
        <w:t xml:space="preserve">Table </w:t>
      </w:r>
      <w:r w:rsidR="00014679">
        <w:t>8</w:t>
      </w:r>
      <w:r>
        <w:t xml:space="preserve"> condenses the essential parameters for the canonical graphene sail (100 m radius, 5 µm thickness, ~400 kg total mass) under the 2 kt shaped-pulse case, constrained by a 20,000 g acceleration cap. </w:t>
      </w:r>
    </w:p>
    <w:p w14:paraId="6182FA65" w14:textId="77777777" w:rsidR="00014679" w:rsidRDefault="00014679" w:rsidP="005B1B1B"/>
    <w:p w14:paraId="679A00DB" w14:textId="77777777" w:rsidR="00014679" w:rsidRDefault="00014679" w:rsidP="005B1B1B"/>
    <w:p w14:paraId="4F57D330" w14:textId="77777777" w:rsidR="00014679" w:rsidRDefault="00014679" w:rsidP="005B1B1B"/>
    <w:p w14:paraId="7A9AA103" w14:textId="77777777" w:rsidR="00014679" w:rsidRDefault="00014679" w:rsidP="005B1B1B"/>
    <w:p w14:paraId="7AF02C5E" w14:textId="77777777" w:rsidR="00014679" w:rsidRDefault="00014679" w:rsidP="005B1B1B"/>
    <w:p w14:paraId="228C0C4E" w14:textId="77777777" w:rsidR="00014679" w:rsidRDefault="00014679" w:rsidP="005B1B1B"/>
    <w:p w14:paraId="0F14ABFD" w14:textId="77777777" w:rsidR="00014679" w:rsidRDefault="00014679" w:rsidP="005B1B1B"/>
    <w:p w14:paraId="31AFCC53" w14:textId="77777777" w:rsidR="00014679" w:rsidRDefault="00014679" w:rsidP="005B1B1B"/>
    <w:p w14:paraId="31047F2D" w14:textId="77777777" w:rsidR="00014679" w:rsidRDefault="00014679" w:rsidP="005B1B1B"/>
    <w:p w14:paraId="2785E77A" w14:textId="77777777" w:rsidR="00A62499" w:rsidRDefault="00A62499" w:rsidP="005B1B1B"/>
    <w:p w14:paraId="4F8F016A" w14:textId="77777777" w:rsidR="00A62499" w:rsidRPr="00FC310A" w:rsidRDefault="00A62499" w:rsidP="005B1B1B"/>
    <w:p w14:paraId="07E51FE5" w14:textId="77777777" w:rsidR="002200A9" w:rsidRDefault="002200A9" w:rsidP="00823F5E">
      <w:pPr>
        <w:jc w:val="center"/>
      </w:pPr>
    </w:p>
    <w:p w14:paraId="6FE65073" w14:textId="77777777" w:rsidR="002200A9" w:rsidRDefault="002200A9" w:rsidP="00823F5E">
      <w:pPr>
        <w:jc w:val="center"/>
      </w:pPr>
    </w:p>
    <w:p w14:paraId="3126E10F" w14:textId="7C053C46" w:rsidR="00823F5E" w:rsidRPr="00FC310A" w:rsidRDefault="00823F5E" w:rsidP="00823F5E">
      <w:pPr>
        <w:jc w:val="center"/>
      </w:pPr>
      <w:r>
        <w:t>Table 8</w:t>
      </w:r>
    </w:p>
    <w:tbl>
      <w:tblPr>
        <w:tblStyle w:val="TableGrid"/>
        <w:tblW w:w="0" w:type="auto"/>
        <w:jc w:val="center"/>
        <w:tblLook w:val="04A0" w:firstRow="1" w:lastRow="0" w:firstColumn="1" w:lastColumn="0" w:noHBand="0" w:noVBand="1"/>
      </w:tblPr>
      <w:tblGrid>
        <w:gridCol w:w="2994"/>
        <w:gridCol w:w="5003"/>
      </w:tblGrid>
      <w:tr w:rsidR="005B1B1B" w:rsidRPr="00FC310A" w14:paraId="3B80ECBF" w14:textId="77777777" w:rsidTr="00823F5E">
        <w:trPr>
          <w:jc w:val="center"/>
        </w:trPr>
        <w:tc>
          <w:tcPr>
            <w:tcW w:w="0" w:type="auto"/>
          </w:tcPr>
          <w:p w14:paraId="1A72037A" w14:textId="77777777" w:rsidR="005B1B1B" w:rsidRPr="00FC310A" w:rsidRDefault="005B1B1B" w:rsidP="00973476">
            <w:pPr>
              <w:jc w:val="center"/>
            </w:pPr>
            <w:r w:rsidRPr="00FC310A">
              <w:t>Parameter</w:t>
            </w:r>
          </w:p>
        </w:tc>
        <w:tc>
          <w:tcPr>
            <w:tcW w:w="0" w:type="auto"/>
          </w:tcPr>
          <w:p w14:paraId="22FC1366" w14:textId="77777777" w:rsidR="005B1B1B" w:rsidRPr="00FC310A" w:rsidRDefault="005B1B1B" w:rsidP="00973476">
            <w:pPr>
              <w:jc w:val="center"/>
            </w:pPr>
            <w:r w:rsidRPr="00FC310A">
              <w:t>Value / Notes</w:t>
            </w:r>
          </w:p>
        </w:tc>
      </w:tr>
      <w:tr w:rsidR="005B1B1B" w:rsidRPr="00FC310A" w14:paraId="30367633" w14:textId="77777777" w:rsidTr="00823F5E">
        <w:trPr>
          <w:jc w:val="center"/>
        </w:trPr>
        <w:tc>
          <w:tcPr>
            <w:tcW w:w="0" w:type="auto"/>
          </w:tcPr>
          <w:p w14:paraId="5C073A2B" w14:textId="77777777" w:rsidR="005B1B1B" w:rsidRPr="00FC310A" w:rsidRDefault="005B1B1B" w:rsidP="00973476">
            <w:pPr>
              <w:jc w:val="center"/>
            </w:pPr>
            <w:r w:rsidRPr="00FC310A">
              <w:t>Sail radius</w:t>
            </w:r>
          </w:p>
        </w:tc>
        <w:tc>
          <w:tcPr>
            <w:tcW w:w="0" w:type="auto"/>
          </w:tcPr>
          <w:p w14:paraId="1C4F7B36" w14:textId="77777777" w:rsidR="005B1B1B" w:rsidRPr="00FC310A" w:rsidRDefault="005B1B1B" w:rsidP="00973476">
            <w:pPr>
              <w:jc w:val="center"/>
            </w:pPr>
            <w:r w:rsidRPr="00FC310A">
              <w:t>100 m</w:t>
            </w:r>
          </w:p>
        </w:tc>
      </w:tr>
      <w:tr w:rsidR="005B1B1B" w:rsidRPr="00FC310A" w14:paraId="6CE81386" w14:textId="77777777" w:rsidTr="00823F5E">
        <w:trPr>
          <w:jc w:val="center"/>
        </w:trPr>
        <w:tc>
          <w:tcPr>
            <w:tcW w:w="0" w:type="auto"/>
          </w:tcPr>
          <w:p w14:paraId="3461431E" w14:textId="77777777" w:rsidR="005B1B1B" w:rsidRPr="00FC310A" w:rsidRDefault="005B1B1B" w:rsidP="00973476">
            <w:pPr>
              <w:jc w:val="center"/>
            </w:pPr>
            <w:r w:rsidRPr="00FC310A">
              <w:t>Sail thickness</w:t>
            </w:r>
          </w:p>
        </w:tc>
        <w:tc>
          <w:tcPr>
            <w:tcW w:w="0" w:type="auto"/>
          </w:tcPr>
          <w:p w14:paraId="12589F68" w14:textId="77777777" w:rsidR="005B1B1B" w:rsidRPr="00FC310A" w:rsidRDefault="005B1B1B" w:rsidP="00973476">
            <w:pPr>
              <w:jc w:val="center"/>
            </w:pPr>
            <w:r w:rsidRPr="00FC310A">
              <w:t>5 µm (graphene)</w:t>
            </w:r>
          </w:p>
        </w:tc>
      </w:tr>
      <w:tr w:rsidR="005B1B1B" w:rsidRPr="00FC310A" w14:paraId="329C4C6E" w14:textId="77777777" w:rsidTr="00823F5E">
        <w:trPr>
          <w:jc w:val="center"/>
        </w:trPr>
        <w:tc>
          <w:tcPr>
            <w:tcW w:w="0" w:type="auto"/>
          </w:tcPr>
          <w:p w14:paraId="1E41E51B" w14:textId="77777777" w:rsidR="005B1B1B" w:rsidRPr="00FC310A" w:rsidRDefault="005B1B1B" w:rsidP="00973476">
            <w:pPr>
              <w:jc w:val="center"/>
            </w:pPr>
            <w:r w:rsidRPr="00FC310A">
              <w:t>Sail mass</w:t>
            </w:r>
          </w:p>
        </w:tc>
        <w:tc>
          <w:tcPr>
            <w:tcW w:w="0" w:type="auto"/>
          </w:tcPr>
          <w:p w14:paraId="60FF0629" w14:textId="77777777" w:rsidR="005B1B1B" w:rsidRPr="00FC310A" w:rsidRDefault="005B1B1B" w:rsidP="00973476">
            <w:pPr>
              <w:jc w:val="center"/>
            </w:pPr>
            <w:r w:rsidRPr="00FC310A">
              <w:t>≈ 355 kg</w:t>
            </w:r>
          </w:p>
        </w:tc>
      </w:tr>
      <w:tr w:rsidR="005B1B1B" w:rsidRPr="00FC310A" w14:paraId="7839810A" w14:textId="77777777" w:rsidTr="00823F5E">
        <w:trPr>
          <w:jc w:val="center"/>
        </w:trPr>
        <w:tc>
          <w:tcPr>
            <w:tcW w:w="0" w:type="auto"/>
          </w:tcPr>
          <w:p w14:paraId="312CE344" w14:textId="77777777" w:rsidR="005B1B1B" w:rsidRPr="00FC310A" w:rsidRDefault="005B1B1B" w:rsidP="00973476">
            <w:pPr>
              <w:jc w:val="center"/>
            </w:pPr>
            <w:r w:rsidRPr="00FC310A">
              <w:t>Total craft mass</w:t>
            </w:r>
          </w:p>
        </w:tc>
        <w:tc>
          <w:tcPr>
            <w:tcW w:w="0" w:type="auto"/>
          </w:tcPr>
          <w:p w14:paraId="2217703C" w14:textId="77777777" w:rsidR="005B1B1B" w:rsidRPr="00FC310A" w:rsidRDefault="005B1B1B" w:rsidP="00973476">
            <w:pPr>
              <w:jc w:val="center"/>
            </w:pPr>
            <w:r w:rsidRPr="00FC310A">
              <w:t>≈ 400 kg</w:t>
            </w:r>
          </w:p>
        </w:tc>
      </w:tr>
      <w:tr w:rsidR="005B1B1B" w:rsidRPr="00FC310A" w14:paraId="6E6767AE" w14:textId="77777777" w:rsidTr="00823F5E">
        <w:trPr>
          <w:jc w:val="center"/>
        </w:trPr>
        <w:tc>
          <w:tcPr>
            <w:tcW w:w="0" w:type="auto"/>
          </w:tcPr>
          <w:p w14:paraId="51185544" w14:textId="77777777" w:rsidR="005B1B1B" w:rsidRPr="00FC310A" w:rsidRDefault="005B1B1B" w:rsidP="00973476">
            <w:pPr>
              <w:jc w:val="center"/>
            </w:pPr>
            <w:r w:rsidRPr="00FC310A">
              <w:t>Pulse yield</w:t>
            </w:r>
          </w:p>
        </w:tc>
        <w:tc>
          <w:tcPr>
            <w:tcW w:w="0" w:type="auto"/>
          </w:tcPr>
          <w:p w14:paraId="2D8BFCA1" w14:textId="77777777" w:rsidR="005B1B1B" w:rsidRPr="00FC310A" w:rsidRDefault="005B1B1B" w:rsidP="00973476">
            <w:pPr>
              <w:jc w:val="center"/>
            </w:pPr>
            <w:r w:rsidRPr="00FC310A">
              <w:t>2 kt (shaped)</w:t>
            </w:r>
          </w:p>
        </w:tc>
      </w:tr>
      <w:tr w:rsidR="005B1B1B" w:rsidRPr="00FC310A" w14:paraId="4177382E" w14:textId="77777777" w:rsidTr="00823F5E">
        <w:trPr>
          <w:jc w:val="center"/>
        </w:trPr>
        <w:tc>
          <w:tcPr>
            <w:tcW w:w="0" w:type="auto"/>
          </w:tcPr>
          <w:p w14:paraId="10016B16" w14:textId="77777777" w:rsidR="005B1B1B" w:rsidRPr="00FC310A" w:rsidRDefault="005B1B1B" w:rsidP="00973476">
            <w:pPr>
              <w:jc w:val="center"/>
            </w:pPr>
            <w:r w:rsidRPr="00FC310A">
              <w:t>Acceleration cap</w:t>
            </w:r>
          </w:p>
        </w:tc>
        <w:tc>
          <w:tcPr>
            <w:tcW w:w="0" w:type="auto"/>
          </w:tcPr>
          <w:p w14:paraId="2175DB9F" w14:textId="77777777" w:rsidR="005B1B1B" w:rsidRPr="00FC310A" w:rsidRDefault="005B1B1B" w:rsidP="00973476">
            <w:pPr>
              <w:jc w:val="center"/>
            </w:pPr>
            <w:r w:rsidRPr="00FC310A">
              <w:t>20,000 g</w:t>
            </w:r>
          </w:p>
        </w:tc>
      </w:tr>
      <w:tr w:rsidR="005B1B1B" w:rsidRPr="00FC310A" w14:paraId="2D313EA5" w14:textId="77777777" w:rsidTr="00823F5E">
        <w:trPr>
          <w:jc w:val="center"/>
        </w:trPr>
        <w:tc>
          <w:tcPr>
            <w:tcW w:w="0" w:type="auto"/>
          </w:tcPr>
          <w:p w14:paraId="15B31940" w14:textId="77777777" w:rsidR="005B1B1B" w:rsidRPr="00FC310A" w:rsidRDefault="005B1B1B" w:rsidP="00973476">
            <w:pPr>
              <w:jc w:val="center"/>
            </w:pPr>
            <w:r w:rsidRPr="00FC310A">
              <w:t xml:space="preserve">Per-pulse </w:t>
            </w:r>
            <w:proofErr w:type="spellStart"/>
            <w:r w:rsidRPr="00FC310A">
              <w:t>Δv</w:t>
            </w:r>
            <w:proofErr w:type="spellEnd"/>
          </w:p>
        </w:tc>
        <w:tc>
          <w:tcPr>
            <w:tcW w:w="0" w:type="auto"/>
          </w:tcPr>
          <w:p w14:paraId="12DC6C3E" w14:textId="77777777" w:rsidR="005B1B1B" w:rsidRPr="00FC310A" w:rsidRDefault="005B1B1B" w:rsidP="00973476">
            <w:pPr>
              <w:jc w:val="center"/>
            </w:pPr>
            <w:r w:rsidRPr="00FC310A">
              <w:t>≈ 45 km/s</w:t>
            </w:r>
          </w:p>
        </w:tc>
      </w:tr>
      <w:tr w:rsidR="005B1B1B" w:rsidRPr="00FC310A" w14:paraId="47EECA2C" w14:textId="77777777" w:rsidTr="00823F5E">
        <w:trPr>
          <w:jc w:val="center"/>
        </w:trPr>
        <w:tc>
          <w:tcPr>
            <w:tcW w:w="0" w:type="auto"/>
          </w:tcPr>
          <w:p w14:paraId="553D1BA7" w14:textId="77777777" w:rsidR="005B1B1B" w:rsidRPr="00FC310A" w:rsidRDefault="005B1B1B" w:rsidP="00973476">
            <w:pPr>
              <w:jc w:val="center"/>
            </w:pPr>
            <w:r w:rsidRPr="00FC310A">
              <w:t>Pulses to 0.1c</w:t>
            </w:r>
          </w:p>
        </w:tc>
        <w:tc>
          <w:tcPr>
            <w:tcW w:w="0" w:type="auto"/>
          </w:tcPr>
          <w:p w14:paraId="245ABC19" w14:textId="77777777" w:rsidR="005B1B1B" w:rsidRPr="00FC310A" w:rsidRDefault="005B1B1B" w:rsidP="00973476">
            <w:pPr>
              <w:jc w:val="center"/>
            </w:pPr>
            <w:r w:rsidRPr="00FC310A">
              <w:t>≈ 666</w:t>
            </w:r>
          </w:p>
        </w:tc>
      </w:tr>
      <w:tr w:rsidR="005B1B1B" w:rsidRPr="00FC310A" w14:paraId="05C83BD3" w14:textId="77777777" w:rsidTr="00823F5E">
        <w:trPr>
          <w:jc w:val="center"/>
        </w:trPr>
        <w:tc>
          <w:tcPr>
            <w:tcW w:w="0" w:type="auto"/>
          </w:tcPr>
          <w:p w14:paraId="2ECED194" w14:textId="77777777" w:rsidR="005B1B1B" w:rsidRPr="00FC310A" w:rsidRDefault="005B1B1B" w:rsidP="00973476">
            <w:pPr>
              <w:jc w:val="center"/>
            </w:pPr>
            <w:r w:rsidRPr="00FC310A">
              <w:t>Pulses to 0.2c</w:t>
            </w:r>
          </w:p>
        </w:tc>
        <w:tc>
          <w:tcPr>
            <w:tcW w:w="0" w:type="auto"/>
          </w:tcPr>
          <w:p w14:paraId="4F4ADB34" w14:textId="77777777" w:rsidR="005B1B1B" w:rsidRPr="00FC310A" w:rsidRDefault="005B1B1B" w:rsidP="00973476">
            <w:pPr>
              <w:jc w:val="center"/>
            </w:pPr>
            <w:r w:rsidRPr="00FC310A">
              <w:t>≈ 1346</w:t>
            </w:r>
          </w:p>
        </w:tc>
      </w:tr>
      <w:tr w:rsidR="005B1B1B" w:rsidRPr="00FC310A" w14:paraId="26D32C3A" w14:textId="77777777" w:rsidTr="00823F5E">
        <w:trPr>
          <w:jc w:val="center"/>
        </w:trPr>
        <w:tc>
          <w:tcPr>
            <w:tcW w:w="0" w:type="auto"/>
          </w:tcPr>
          <w:p w14:paraId="6DABD0A3" w14:textId="77777777" w:rsidR="005B1B1B" w:rsidRPr="00FC310A" w:rsidRDefault="005B1B1B" w:rsidP="00973476">
            <w:pPr>
              <w:jc w:val="center"/>
            </w:pPr>
            <w:r w:rsidRPr="00FC310A">
              <w:t>Safe standoff distance</w:t>
            </w:r>
          </w:p>
        </w:tc>
        <w:tc>
          <w:tcPr>
            <w:tcW w:w="0" w:type="auto"/>
          </w:tcPr>
          <w:p w14:paraId="736FE5E3" w14:textId="77777777" w:rsidR="005B1B1B" w:rsidRPr="00FC310A" w:rsidRDefault="005B1B1B" w:rsidP="00973476">
            <w:pPr>
              <w:jc w:val="center"/>
            </w:pPr>
            <w:r w:rsidRPr="00FC310A">
              <w:t>≈ 7,000 m</w:t>
            </w:r>
          </w:p>
        </w:tc>
      </w:tr>
      <w:tr w:rsidR="005B1B1B" w:rsidRPr="00FC310A" w14:paraId="28E2D049" w14:textId="77777777" w:rsidTr="00823F5E">
        <w:trPr>
          <w:jc w:val="center"/>
        </w:trPr>
        <w:tc>
          <w:tcPr>
            <w:tcW w:w="0" w:type="auto"/>
          </w:tcPr>
          <w:p w14:paraId="0E54832B" w14:textId="77777777" w:rsidR="005B1B1B" w:rsidRPr="00FC310A" w:rsidRDefault="005B1B1B" w:rsidP="00973476">
            <w:pPr>
              <w:jc w:val="center"/>
            </w:pPr>
            <w:r w:rsidRPr="00FC310A">
              <w:t>Pulse plume mass</w:t>
            </w:r>
          </w:p>
        </w:tc>
        <w:tc>
          <w:tcPr>
            <w:tcW w:w="0" w:type="auto"/>
          </w:tcPr>
          <w:p w14:paraId="5B38B0C8" w14:textId="77777777" w:rsidR="005B1B1B" w:rsidRPr="00FC310A" w:rsidRDefault="005B1B1B" w:rsidP="00973476">
            <w:pPr>
              <w:jc w:val="center"/>
            </w:pPr>
            <w:r w:rsidRPr="00FC310A">
              <w:t>≈ 50 kg (directed)</w:t>
            </w:r>
          </w:p>
        </w:tc>
      </w:tr>
      <w:tr w:rsidR="005B1B1B" w:rsidRPr="00FC310A" w14:paraId="6C14E563" w14:textId="77777777" w:rsidTr="00823F5E">
        <w:trPr>
          <w:jc w:val="center"/>
        </w:trPr>
        <w:tc>
          <w:tcPr>
            <w:tcW w:w="0" w:type="auto"/>
          </w:tcPr>
          <w:p w14:paraId="205D3C04" w14:textId="77777777" w:rsidR="005B1B1B" w:rsidRPr="00FC310A" w:rsidRDefault="005B1B1B" w:rsidP="00973476">
            <w:pPr>
              <w:jc w:val="center"/>
            </w:pPr>
            <w:r w:rsidRPr="00FC310A">
              <w:t>Runway length</w:t>
            </w:r>
          </w:p>
        </w:tc>
        <w:tc>
          <w:tcPr>
            <w:tcW w:w="0" w:type="auto"/>
          </w:tcPr>
          <w:p w14:paraId="33D42179" w14:textId="77777777" w:rsidR="005B1B1B" w:rsidRPr="00FC310A" w:rsidRDefault="005B1B1B" w:rsidP="00973476">
            <w:pPr>
              <w:jc w:val="center"/>
            </w:pPr>
            <w:r w:rsidRPr="00FC310A">
              <w:t>≈ 39 lunar distances (~15 million km)</w:t>
            </w:r>
          </w:p>
        </w:tc>
      </w:tr>
      <w:tr w:rsidR="005B1B1B" w:rsidRPr="00FC310A" w14:paraId="1EE73304" w14:textId="77777777" w:rsidTr="00823F5E">
        <w:trPr>
          <w:jc w:val="center"/>
        </w:trPr>
        <w:tc>
          <w:tcPr>
            <w:tcW w:w="0" w:type="auto"/>
          </w:tcPr>
          <w:p w14:paraId="78B0FD46" w14:textId="77777777" w:rsidR="005B1B1B" w:rsidRPr="00FC310A" w:rsidRDefault="005B1B1B" w:rsidP="00973476">
            <w:pPr>
              <w:jc w:val="center"/>
            </w:pPr>
            <w:r w:rsidRPr="00FC310A">
              <w:t>Pulse spacing (initial)</w:t>
            </w:r>
          </w:p>
        </w:tc>
        <w:tc>
          <w:tcPr>
            <w:tcW w:w="0" w:type="auto"/>
          </w:tcPr>
          <w:p w14:paraId="38F15F71" w14:textId="77777777" w:rsidR="005B1B1B" w:rsidRPr="00FC310A" w:rsidRDefault="005B1B1B" w:rsidP="00973476">
            <w:pPr>
              <w:jc w:val="center"/>
            </w:pPr>
            <w:r w:rsidRPr="00FC310A">
              <w:t>≈ 20–30 km (near 1 AU)</w:t>
            </w:r>
          </w:p>
        </w:tc>
      </w:tr>
      <w:tr w:rsidR="005B1B1B" w:rsidRPr="00FC310A" w14:paraId="19EFD3BD" w14:textId="77777777" w:rsidTr="00823F5E">
        <w:trPr>
          <w:jc w:val="center"/>
        </w:trPr>
        <w:tc>
          <w:tcPr>
            <w:tcW w:w="0" w:type="auto"/>
          </w:tcPr>
          <w:p w14:paraId="269CE670" w14:textId="77777777" w:rsidR="005B1B1B" w:rsidRPr="00FC310A" w:rsidRDefault="005B1B1B" w:rsidP="00973476">
            <w:pPr>
              <w:jc w:val="center"/>
            </w:pPr>
            <w:r w:rsidRPr="00FC310A">
              <w:t>Pulse spacing (final)</w:t>
            </w:r>
          </w:p>
        </w:tc>
        <w:tc>
          <w:tcPr>
            <w:tcW w:w="0" w:type="auto"/>
          </w:tcPr>
          <w:p w14:paraId="6C412330" w14:textId="77777777" w:rsidR="005B1B1B" w:rsidRPr="00FC310A" w:rsidRDefault="005B1B1B" w:rsidP="00973476">
            <w:pPr>
              <w:jc w:val="center"/>
            </w:pPr>
            <w:r w:rsidRPr="00FC310A">
              <w:t>≈ 30,000–40,000 km (outer runway)</w:t>
            </w:r>
          </w:p>
        </w:tc>
      </w:tr>
      <w:tr w:rsidR="005B1B1B" w:rsidRPr="00FC310A" w14:paraId="107147E6" w14:textId="77777777" w:rsidTr="00823F5E">
        <w:trPr>
          <w:jc w:val="center"/>
        </w:trPr>
        <w:tc>
          <w:tcPr>
            <w:tcW w:w="0" w:type="auto"/>
          </w:tcPr>
          <w:p w14:paraId="4B536976" w14:textId="77777777" w:rsidR="005B1B1B" w:rsidRPr="00FC310A" w:rsidRDefault="005B1B1B" w:rsidP="00973476">
            <w:pPr>
              <w:jc w:val="center"/>
            </w:pPr>
            <w:r w:rsidRPr="00FC310A">
              <w:t>Time to escape Solar System</w:t>
            </w:r>
          </w:p>
        </w:tc>
        <w:tc>
          <w:tcPr>
            <w:tcW w:w="0" w:type="auto"/>
          </w:tcPr>
          <w:p w14:paraId="5A01C1B6" w14:textId="77777777" w:rsidR="005B1B1B" w:rsidRPr="00FC310A" w:rsidRDefault="005B1B1B" w:rsidP="00973476">
            <w:pPr>
              <w:jc w:val="center"/>
            </w:pPr>
            <w:r w:rsidRPr="00FC310A">
              <w:t>Weeks</w:t>
            </w:r>
          </w:p>
        </w:tc>
      </w:tr>
      <w:tr w:rsidR="005B1B1B" w:rsidRPr="00FC310A" w14:paraId="3B7791FD" w14:textId="77777777" w:rsidTr="00823F5E">
        <w:trPr>
          <w:jc w:val="center"/>
        </w:trPr>
        <w:tc>
          <w:tcPr>
            <w:tcW w:w="0" w:type="auto"/>
          </w:tcPr>
          <w:p w14:paraId="64E001CB" w14:textId="77777777" w:rsidR="005B1B1B" w:rsidRPr="00FC310A" w:rsidRDefault="005B1B1B" w:rsidP="00973476">
            <w:pPr>
              <w:jc w:val="center"/>
            </w:pPr>
            <w:r w:rsidRPr="00FC310A">
              <w:t>Time to 0.1c</w:t>
            </w:r>
          </w:p>
        </w:tc>
        <w:tc>
          <w:tcPr>
            <w:tcW w:w="0" w:type="auto"/>
          </w:tcPr>
          <w:p w14:paraId="00B1AE47" w14:textId="77777777" w:rsidR="005B1B1B" w:rsidRPr="00FC310A" w:rsidRDefault="005B1B1B" w:rsidP="00973476">
            <w:pPr>
              <w:jc w:val="center"/>
            </w:pPr>
            <w:r w:rsidRPr="00FC310A">
              <w:t>≈ 800 s cumulative acceleration time</w:t>
            </w:r>
          </w:p>
        </w:tc>
      </w:tr>
      <w:tr w:rsidR="005B1B1B" w:rsidRPr="00FC310A" w14:paraId="633F6F02" w14:textId="77777777" w:rsidTr="00823F5E">
        <w:trPr>
          <w:jc w:val="center"/>
        </w:trPr>
        <w:tc>
          <w:tcPr>
            <w:tcW w:w="0" w:type="auto"/>
          </w:tcPr>
          <w:p w14:paraId="75287997" w14:textId="77777777" w:rsidR="005B1B1B" w:rsidRPr="00FC310A" w:rsidRDefault="005B1B1B" w:rsidP="00973476">
            <w:pPr>
              <w:jc w:val="center"/>
            </w:pPr>
            <w:r w:rsidRPr="00FC310A">
              <w:t>Trajectory</w:t>
            </w:r>
          </w:p>
        </w:tc>
        <w:tc>
          <w:tcPr>
            <w:tcW w:w="0" w:type="auto"/>
          </w:tcPr>
          <w:p w14:paraId="2CCD83A0" w14:textId="0FEAE5D6" w:rsidR="005B1B1B" w:rsidRPr="00FC310A" w:rsidRDefault="005B1B1B" w:rsidP="00973476">
            <w:pPr>
              <w:jc w:val="center"/>
            </w:pPr>
            <w:r w:rsidRPr="00FC310A">
              <w:t xml:space="preserve">From 1 AU outward, coast </w:t>
            </w:r>
            <w:r w:rsidR="00D67F4A">
              <w:t>out of the solar system</w:t>
            </w:r>
          </w:p>
        </w:tc>
      </w:tr>
    </w:tbl>
    <w:p w14:paraId="32956B57" w14:textId="77777777" w:rsidR="000553B8" w:rsidRPr="00FC310A" w:rsidRDefault="000553B8" w:rsidP="00BC668B">
      <w:pPr>
        <w:spacing w:before="100" w:beforeAutospacing="1" w:after="100" w:afterAutospacing="1" w:line="240" w:lineRule="auto"/>
        <w:rPr>
          <w:rFonts w:eastAsia="Times New Roman"/>
          <w:kern w:val="0"/>
          <w14:ligatures w14:val="none"/>
        </w:rPr>
      </w:pPr>
    </w:p>
    <w:p w14:paraId="58A8B26A" w14:textId="77EC7EBC" w:rsidR="00AD3200" w:rsidRPr="00FC310A" w:rsidRDefault="006E308D" w:rsidP="006045F3">
      <w:pPr>
        <w:spacing w:before="100" w:beforeAutospacing="1" w:after="100" w:afterAutospacing="1" w:line="240" w:lineRule="auto"/>
        <w:rPr>
          <w:rFonts w:eastAsia="Times New Roman"/>
          <w:b/>
          <w:bCs/>
          <w:kern w:val="0"/>
          <w14:ligatures w14:val="none"/>
        </w:rPr>
      </w:pPr>
      <w:r w:rsidRPr="00FC310A">
        <w:rPr>
          <w:rFonts w:eastAsia="Times New Roman"/>
          <w:b/>
          <w:bCs/>
          <w:kern w:val="0"/>
          <w14:ligatures w14:val="none"/>
        </w:rPr>
        <w:t xml:space="preserve"> </w:t>
      </w:r>
      <w:r w:rsidR="006618CD" w:rsidRPr="00FC310A">
        <w:rPr>
          <w:rFonts w:eastAsia="Times New Roman"/>
          <w:b/>
          <w:bCs/>
          <w:kern w:val="0"/>
          <w14:ligatures w14:val="none"/>
        </w:rPr>
        <w:t>Operation</w:t>
      </w:r>
    </w:p>
    <w:p w14:paraId="5AD07E18" w14:textId="473F30C7" w:rsidR="009A78C6" w:rsidRDefault="00E13406" w:rsidP="006429AD">
      <w:pPr>
        <w:spacing w:before="100" w:beforeAutospacing="1" w:after="100" w:afterAutospacing="1" w:line="240" w:lineRule="auto"/>
      </w:pPr>
      <w:r>
        <w:t xml:space="preserve">For the mission the </w:t>
      </w:r>
      <w:r w:rsidR="00E677C7">
        <w:t>‘</w:t>
      </w:r>
      <w:r>
        <w:t>runway</w:t>
      </w:r>
      <w:r w:rsidR="00E677C7">
        <w:t>’</w:t>
      </w:r>
      <w:r>
        <w:t xml:space="preserve"> will have to be put in place by </w:t>
      </w:r>
      <w:r w:rsidR="00743B7D">
        <w:t xml:space="preserve">a </w:t>
      </w:r>
      <w:r>
        <w:t xml:space="preserve">separate operation. The configuration of the ‘runway’ can be estimated. A constant time between </w:t>
      </w:r>
      <w:r w:rsidR="00743B7D">
        <w:t xml:space="preserve">a </w:t>
      </w:r>
      <w:r>
        <w:t>pulse schedule is an approximate method for mission analysis. Pick one inter-pulse time (</w:t>
      </w:r>
      <w:proofErr w:type="spellStart"/>
      <w:r>
        <w:t>Δt</w:t>
      </w:r>
      <w:proofErr w:type="spellEnd"/>
      <w:r>
        <w:t xml:space="preserve">) set by your “slowest” constraint (thermal cool-down + </w:t>
      </w:r>
      <w:r w:rsidR="001B6EE8">
        <w:t>control margins</w:t>
      </w:r>
      <w:r>
        <w:t xml:space="preserve">) and let the spatial spacing grow with speed: For the 666 0.1 c run, </w:t>
      </w:r>
      <w:proofErr w:type="spellStart"/>
      <w:r>
        <w:t>Δt</w:t>
      </w:r>
      <w:proofErr w:type="spellEnd"/>
      <w:r>
        <w:t xml:space="preserve"> ≈ 1.2 s works cleanly and keeps the whole runway compact and technologically </w:t>
      </w:r>
      <w:r w:rsidR="00970AE7">
        <w:t>feasible</w:t>
      </w:r>
      <w:r>
        <w:t xml:space="preserve">. It is interesting that the runway is 39 Lunar Distances, about 15 million km long. Figure 11 illustrates the length of the runway. </w:t>
      </w:r>
      <w:r w:rsidR="00CA49F1">
        <w:t>Such a ‘r</w:t>
      </w:r>
      <w:r w:rsidR="00EB69EB">
        <w:t>unway’</w:t>
      </w:r>
      <w:r>
        <w:t xml:space="preserve"> system in the Earth Moon system </w:t>
      </w:r>
      <w:r w:rsidR="00D35E82">
        <w:t xml:space="preserve">could be built though </w:t>
      </w:r>
      <w:r>
        <w:t>from a technological standpoint</w:t>
      </w:r>
      <w:r w:rsidR="005A3158">
        <w:t xml:space="preserve"> it would be difficult and expensive</w:t>
      </w:r>
      <w:r>
        <w:t xml:space="preserve">. </w:t>
      </w:r>
      <w:r w:rsidR="00484A2D">
        <w:t>Ten</w:t>
      </w:r>
      <w:r>
        <w:t xml:space="preserve"> percent of the speed of light is achieved in a relatively short solar system distance, about .03 AU. figure 8.</w:t>
      </w:r>
    </w:p>
    <w:p w14:paraId="62FB7A52" w14:textId="32F7BEE5" w:rsidR="00957B8C" w:rsidRDefault="005233E7" w:rsidP="00634E36">
      <w:pPr>
        <w:spacing w:before="100" w:beforeAutospacing="1" w:after="100" w:afterAutospacing="1" w:line="240" w:lineRule="auto"/>
      </w:pPr>
      <w:r w:rsidRPr="00FC310A">
        <w:rPr>
          <w:rFonts w:eastAsia="Times New Roman"/>
          <w:kern w:val="0"/>
          <w14:ligatures w14:val="none"/>
        </w:rPr>
        <w:t>Modeling the ‘spac</w:t>
      </w:r>
      <w:r w:rsidR="00C90780" w:rsidRPr="00FC310A">
        <w:rPr>
          <w:rFonts w:eastAsia="Times New Roman"/>
          <w:kern w:val="0"/>
          <w14:ligatures w14:val="none"/>
        </w:rPr>
        <w:t>ing’:</w:t>
      </w:r>
      <w:r w:rsidR="00860142">
        <w:rPr>
          <w:rFonts w:eastAsia="Times New Roman"/>
          <w:kern w:val="0"/>
          <w14:ligatures w14:val="none"/>
        </w:rPr>
        <w:t xml:space="preserve"> </w:t>
      </w:r>
      <w:r w:rsidR="00C90780" w:rsidRPr="00FC310A">
        <w:rPr>
          <w:rFonts w:eastAsia="Times New Roman"/>
          <w:kern w:val="0"/>
          <w14:ligatures w14:val="none"/>
        </w:rPr>
        <w:t xml:space="preserve">Spacing </w:t>
      </w:r>
      <w:r w:rsidR="009C1008" w:rsidRPr="00FC310A">
        <w:rPr>
          <w:rFonts w:eastAsia="Times New Roman"/>
          <w:kern w:val="0"/>
          <w14:ligatures w14:val="none"/>
        </w:rPr>
        <w:t xml:space="preserve">law, </w:t>
      </w:r>
      <w:proofErr w:type="spellStart"/>
      <w:r w:rsidR="009C1008" w:rsidRPr="00FC310A">
        <w:rPr>
          <w:rFonts w:eastAsia="Times New Roman"/>
          <w:kern w:val="0"/>
          <w14:ligatures w14:val="none"/>
        </w:rPr>
        <w:t>sn</w:t>
      </w:r>
      <w:proofErr w:type="spellEnd"/>
      <w:r w:rsidR="003D7E74" w:rsidRPr="00FC310A">
        <w:rPr>
          <w:rFonts w:eastAsia="Times New Roman"/>
          <w:kern w:val="0"/>
          <w:vertAlign w:val="subscript"/>
          <w14:ligatures w14:val="none"/>
        </w:rPr>
        <w:t xml:space="preserve"> </w:t>
      </w:r>
      <w:r w:rsidR="00E55815" w:rsidRPr="00FC310A">
        <w:rPr>
          <w:rFonts w:eastAsia="Times New Roman"/>
          <w:kern w:val="0"/>
          <w14:ligatures w14:val="none"/>
        </w:rPr>
        <w:t xml:space="preserve">= </w:t>
      </w:r>
      <w:r w:rsidR="00D24A57" w:rsidRPr="00FC310A">
        <w:rPr>
          <w:rFonts w:eastAsia="Times New Roman"/>
          <w:kern w:val="0"/>
          <w14:ligatures w14:val="none"/>
        </w:rPr>
        <w:t>n</w:t>
      </w:r>
      <w:bookmarkStart w:id="4" w:name="_Hlk208905856"/>
      <w:r w:rsidR="00D24A57" w:rsidRPr="00FC310A">
        <w:rPr>
          <w:rFonts w:eastAsia="Times New Roman"/>
          <w:kern w:val="0"/>
          <w14:ligatures w14:val="none"/>
        </w:rPr>
        <w:t xml:space="preserve"> </w:t>
      </w:r>
      <w:proofErr w:type="spellStart"/>
      <w:r w:rsidR="00D24A57" w:rsidRPr="00FC310A">
        <w:t>Δv</w:t>
      </w:r>
      <w:proofErr w:type="spellEnd"/>
      <w:r w:rsidR="00D24A57" w:rsidRPr="00FC310A">
        <w:rPr>
          <w:rFonts w:eastAsia="Times New Roman"/>
          <w:kern w:val="0"/>
          <w14:ligatures w14:val="none"/>
        </w:rPr>
        <w:t xml:space="preserve"> </w:t>
      </w:r>
      <w:proofErr w:type="spellStart"/>
      <w:r w:rsidR="00810D8E" w:rsidRPr="00FC310A">
        <w:t>Δ</w:t>
      </w:r>
      <w:proofErr w:type="gramStart"/>
      <w:r w:rsidR="00810D8E" w:rsidRPr="00FC310A">
        <w:t>t</w:t>
      </w:r>
      <w:proofErr w:type="spellEnd"/>
      <w:r w:rsidR="00810D8E" w:rsidRPr="00FC310A">
        <w:t xml:space="preserve"> </w:t>
      </w:r>
      <w:bookmarkEnd w:id="4"/>
      <w:r w:rsidR="00E45684">
        <w:t>.</w:t>
      </w:r>
      <w:proofErr w:type="gramEnd"/>
      <w:r w:rsidR="00E45684">
        <w:t xml:space="preserve"> </w:t>
      </w:r>
      <w:r w:rsidR="00303FF9">
        <w:t>r</w:t>
      </w:r>
      <w:r w:rsidR="001629F3" w:rsidRPr="00FC310A">
        <w:t xml:space="preserve">unway length = </w:t>
      </w:r>
      <m:oMath>
        <m:r>
          <w:rPr>
            <w:rFonts w:ascii="Cambria Math" w:hAnsi="Cambria Math"/>
          </w:rPr>
          <m:t>∆t∆v</m:t>
        </m:r>
        <m:f>
          <m:fPr>
            <m:ctrlPr>
              <w:rPr>
                <w:rFonts w:ascii="Cambria Math" w:hAnsi="Cambria Math"/>
                <w:i/>
              </w:rPr>
            </m:ctrlPr>
          </m:fPr>
          <m:num>
            <m:r>
              <w:rPr>
                <w:rFonts w:ascii="Cambria Math" w:hAnsi="Cambria Math"/>
              </w:rPr>
              <m:t>n(n+1)</m:t>
            </m:r>
          </m:num>
          <m:den>
            <m:r>
              <w:rPr>
                <w:rFonts w:ascii="Cambria Math" w:hAnsi="Cambria Math"/>
              </w:rPr>
              <m:t>2</m:t>
            </m:r>
          </m:den>
        </m:f>
        <m:r>
          <w:rPr>
            <w:rFonts w:ascii="Cambria Math" w:hAnsi="Cambria Math"/>
          </w:rPr>
          <m:t xml:space="preserve"> , </m:t>
        </m:r>
      </m:oMath>
      <w:r w:rsidR="00303FF9">
        <w:t>r</w:t>
      </w:r>
      <w:r w:rsidR="00B93F74" w:rsidRPr="00FC310A">
        <w:t xml:space="preserve">epresentative spacings with </w:t>
      </w:r>
      <w:proofErr w:type="spellStart"/>
      <w:r w:rsidR="00B93F74" w:rsidRPr="00FC310A">
        <w:t>Δt</w:t>
      </w:r>
      <w:proofErr w:type="spellEnd"/>
      <w:r w:rsidR="00B93F74" w:rsidRPr="00FC310A">
        <w:t xml:space="preserve"> = 1.2 s (center-to-center)</w:t>
      </w:r>
      <w:r w:rsidR="00704C67">
        <w:t xml:space="preserve">. </w:t>
      </w:r>
      <w:r w:rsidR="006E30AD">
        <w:t xml:space="preserve">Table 9 give a representative </w:t>
      </w:r>
      <w:r w:rsidR="0078305E">
        <w:t>of spacings.</w:t>
      </w:r>
    </w:p>
    <w:p w14:paraId="222AEA00" w14:textId="77777777" w:rsidR="00142C64" w:rsidRDefault="00142C64" w:rsidP="00634E36">
      <w:pPr>
        <w:spacing w:before="100" w:beforeAutospacing="1" w:after="100" w:afterAutospacing="1" w:line="240" w:lineRule="auto"/>
      </w:pPr>
    </w:p>
    <w:p w14:paraId="6F117DD2" w14:textId="77777777" w:rsidR="00142C64" w:rsidRDefault="00142C64" w:rsidP="00634E36">
      <w:pPr>
        <w:spacing w:before="100" w:beforeAutospacing="1" w:after="100" w:afterAutospacing="1" w:line="240" w:lineRule="auto"/>
      </w:pPr>
    </w:p>
    <w:p w14:paraId="7061470A" w14:textId="77777777" w:rsidR="00142C64" w:rsidRDefault="00142C64" w:rsidP="00634E36">
      <w:pPr>
        <w:spacing w:before="100" w:beforeAutospacing="1" w:after="100" w:afterAutospacing="1" w:line="240" w:lineRule="auto"/>
      </w:pPr>
    </w:p>
    <w:p w14:paraId="1AA701A1" w14:textId="77777777" w:rsidR="00142C64" w:rsidRDefault="00142C64" w:rsidP="00634E36">
      <w:pPr>
        <w:spacing w:before="100" w:beforeAutospacing="1" w:after="100" w:afterAutospacing="1" w:line="240" w:lineRule="auto"/>
      </w:pPr>
    </w:p>
    <w:p w14:paraId="7E29DF00" w14:textId="6C449823" w:rsidR="00634E36" w:rsidRPr="00142C64" w:rsidRDefault="00634E36" w:rsidP="00634E36">
      <w:pPr>
        <w:spacing w:before="100" w:beforeAutospacing="1" w:after="100" w:afterAutospacing="1" w:line="240" w:lineRule="auto"/>
        <w:jc w:val="center"/>
      </w:pPr>
      <w:r w:rsidRPr="00142C64">
        <w:t xml:space="preserve">Table 9 </w:t>
      </w:r>
      <w:r w:rsidR="008A4217" w:rsidRPr="00142C64">
        <w:t>Pulse</w:t>
      </w:r>
      <w:r w:rsidR="0078305E">
        <w:t xml:space="preserve"> Spacing</w:t>
      </w:r>
    </w:p>
    <w:tbl>
      <w:tblPr>
        <w:tblStyle w:val="TableGrid3"/>
        <w:tblW w:w="0" w:type="auto"/>
        <w:jc w:val="center"/>
        <w:tblLook w:val="04A0" w:firstRow="1" w:lastRow="0" w:firstColumn="1" w:lastColumn="0" w:noHBand="0" w:noVBand="1"/>
      </w:tblPr>
      <w:tblGrid>
        <w:gridCol w:w="1530"/>
        <w:gridCol w:w="2880"/>
        <w:gridCol w:w="1243"/>
      </w:tblGrid>
      <w:tr w:rsidR="00B232F5" w:rsidRPr="00B232F5" w14:paraId="18D6AA86" w14:textId="77777777" w:rsidTr="005C3FFB">
        <w:trPr>
          <w:trHeight w:val="530"/>
          <w:jc w:val="center"/>
        </w:trPr>
        <w:tc>
          <w:tcPr>
            <w:tcW w:w="0" w:type="auto"/>
          </w:tcPr>
          <w:p w14:paraId="0D10E42D" w14:textId="77777777" w:rsidR="00B232F5" w:rsidRPr="00B232F5" w:rsidRDefault="00B232F5" w:rsidP="00957B8C">
            <w:pPr>
              <w:jc w:val="center"/>
              <w:rPr>
                <w:rFonts w:ascii="Times New Roman" w:hAnsi="Times New Roman"/>
                <w:sz w:val="24"/>
                <w:szCs w:val="24"/>
              </w:rPr>
            </w:pPr>
            <w:r w:rsidRPr="00B232F5">
              <w:rPr>
                <w:rFonts w:ascii="Times New Roman" w:hAnsi="Times New Roman"/>
                <w:sz w:val="24"/>
                <w:szCs w:val="24"/>
              </w:rPr>
              <w:t>Pulse number</w:t>
            </w:r>
          </w:p>
        </w:tc>
        <w:tc>
          <w:tcPr>
            <w:tcW w:w="0" w:type="auto"/>
          </w:tcPr>
          <w:p w14:paraId="5C0E3D94" w14:textId="3796F2B4" w:rsidR="00B232F5" w:rsidRPr="00B232F5" w:rsidRDefault="00B232F5" w:rsidP="008A4217">
            <w:pPr>
              <w:contextualSpacing/>
              <w:rPr>
                <w:rFonts w:ascii="Times New Roman" w:hAnsi="Times New Roman"/>
                <w:sz w:val="24"/>
                <w:szCs w:val="24"/>
              </w:rPr>
            </w:pPr>
            <w:r w:rsidRPr="00B232F5">
              <w:rPr>
                <w:rFonts w:ascii="Times New Roman" w:hAnsi="Times New Roman"/>
                <w:sz w:val="24"/>
                <w:szCs w:val="24"/>
              </w:rPr>
              <w:t>Accumulated Speed</w:t>
            </w:r>
          </w:p>
          <w:p w14:paraId="295D4F8D" w14:textId="77777777" w:rsidR="00B232F5" w:rsidRPr="00B232F5" w:rsidRDefault="00B232F5" w:rsidP="00957B8C">
            <w:pPr>
              <w:jc w:val="center"/>
              <w:rPr>
                <w:rFonts w:ascii="Times New Roman" w:hAnsi="Times New Roman"/>
                <w:sz w:val="24"/>
                <w:szCs w:val="24"/>
              </w:rPr>
            </w:pPr>
          </w:p>
          <w:p w14:paraId="7BC1A691" w14:textId="77777777" w:rsidR="00B232F5" w:rsidRPr="00B232F5" w:rsidRDefault="00B232F5" w:rsidP="00957B8C">
            <w:pPr>
              <w:jc w:val="center"/>
              <w:rPr>
                <w:rFonts w:ascii="Times New Roman" w:hAnsi="Times New Roman"/>
                <w:sz w:val="24"/>
                <w:szCs w:val="24"/>
              </w:rPr>
            </w:pPr>
          </w:p>
        </w:tc>
        <w:tc>
          <w:tcPr>
            <w:tcW w:w="0" w:type="auto"/>
          </w:tcPr>
          <w:p w14:paraId="4F1FFA6B" w14:textId="77777777" w:rsidR="00B232F5" w:rsidRPr="00B232F5" w:rsidRDefault="00B232F5" w:rsidP="00957B8C">
            <w:pPr>
              <w:jc w:val="center"/>
              <w:rPr>
                <w:rFonts w:ascii="Times New Roman" w:hAnsi="Times New Roman"/>
                <w:sz w:val="24"/>
                <w:szCs w:val="24"/>
              </w:rPr>
            </w:pPr>
            <w:r w:rsidRPr="00B232F5">
              <w:rPr>
                <w:rFonts w:ascii="Times New Roman" w:hAnsi="Times New Roman"/>
                <w:sz w:val="24"/>
                <w:szCs w:val="24"/>
              </w:rPr>
              <w:t>Spacing</w:t>
            </w:r>
          </w:p>
        </w:tc>
      </w:tr>
      <w:tr w:rsidR="00B232F5" w:rsidRPr="00B232F5" w14:paraId="46A386F9" w14:textId="77777777" w:rsidTr="005C3FFB">
        <w:trPr>
          <w:jc w:val="center"/>
        </w:trPr>
        <w:tc>
          <w:tcPr>
            <w:tcW w:w="0" w:type="auto"/>
          </w:tcPr>
          <w:p w14:paraId="7E588D60" w14:textId="77777777" w:rsidR="00B232F5" w:rsidRPr="00B232F5" w:rsidRDefault="00B232F5" w:rsidP="00957B8C">
            <w:pPr>
              <w:jc w:val="center"/>
              <w:rPr>
                <w:rFonts w:ascii="Times New Roman" w:hAnsi="Times New Roman"/>
                <w:sz w:val="24"/>
                <w:szCs w:val="24"/>
              </w:rPr>
            </w:pPr>
            <w:r w:rsidRPr="00B232F5">
              <w:rPr>
                <w:rFonts w:ascii="Times New Roman" w:hAnsi="Times New Roman"/>
                <w:sz w:val="24"/>
                <w:szCs w:val="24"/>
              </w:rPr>
              <w:t>Pulse 1</w:t>
            </w:r>
          </w:p>
        </w:tc>
        <w:tc>
          <w:tcPr>
            <w:tcW w:w="0" w:type="auto"/>
          </w:tcPr>
          <w:p w14:paraId="26348CA5" w14:textId="77777777" w:rsidR="00B232F5" w:rsidRPr="00B232F5" w:rsidRDefault="00B232F5" w:rsidP="00957B8C">
            <w:pPr>
              <w:jc w:val="center"/>
              <w:rPr>
                <w:rFonts w:ascii="Times New Roman" w:hAnsi="Times New Roman"/>
                <w:sz w:val="24"/>
                <w:szCs w:val="24"/>
              </w:rPr>
            </w:pPr>
            <w:r w:rsidRPr="00B232F5">
              <w:rPr>
                <w:rFonts w:ascii="Times New Roman" w:hAnsi="Times New Roman"/>
                <w:sz w:val="24"/>
                <w:szCs w:val="24"/>
              </w:rPr>
              <w:t>v ≈ 45 km s⁻¹</w:t>
            </w:r>
          </w:p>
        </w:tc>
        <w:tc>
          <w:tcPr>
            <w:tcW w:w="0" w:type="auto"/>
          </w:tcPr>
          <w:p w14:paraId="490457A7" w14:textId="77777777" w:rsidR="00B232F5" w:rsidRPr="00B232F5" w:rsidRDefault="00B232F5" w:rsidP="00957B8C">
            <w:pPr>
              <w:jc w:val="center"/>
              <w:rPr>
                <w:rFonts w:ascii="Times New Roman" w:hAnsi="Times New Roman"/>
                <w:sz w:val="24"/>
                <w:szCs w:val="24"/>
              </w:rPr>
            </w:pPr>
            <w:r w:rsidRPr="00B232F5">
              <w:rPr>
                <w:rFonts w:ascii="Times New Roman" w:hAnsi="Times New Roman"/>
                <w:sz w:val="24"/>
                <w:szCs w:val="24"/>
              </w:rPr>
              <w:t>54 km</w:t>
            </w:r>
          </w:p>
        </w:tc>
      </w:tr>
      <w:tr w:rsidR="00B232F5" w:rsidRPr="00B232F5" w14:paraId="69DE2949" w14:textId="77777777" w:rsidTr="005C3FFB">
        <w:trPr>
          <w:jc w:val="center"/>
        </w:trPr>
        <w:tc>
          <w:tcPr>
            <w:tcW w:w="0" w:type="auto"/>
          </w:tcPr>
          <w:p w14:paraId="0A7DC81D" w14:textId="77777777" w:rsidR="00B232F5" w:rsidRPr="00B232F5" w:rsidRDefault="00B232F5" w:rsidP="00957B8C">
            <w:pPr>
              <w:jc w:val="center"/>
              <w:rPr>
                <w:rFonts w:ascii="Times New Roman" w:hAnsi="Times New Roman"/>
                <w:sz w:val="24"/>
                <w:szCs w:val="24"/>
              </w:rPr>
            </w:pPr>
            <w:r w:rsidRPr="00B232F5">
              <w:rPr>
                <w:rFonts w:ascii="Times New Roman" w:hAnsi="Times New Roman"/>
                <w:sz w:val="24"/>
                <w:szCs w:val="24"/>
              </w:rPr>
              <w:t>Pulse 100</w:t>
            </w:r>
          </w:p>
        </w:tc>
        <w:tc>
          <w:tcPr>
            <w:tcW w:w="0" w:type="auto"/>
          </w:tcPr>
          <w:p w14:paraId="1672C938" w14:textId="77777777" w:rsidR="00B232F5" w:rsidRPr="00B232F5" w:rsidRDefault="00B232F5" w:rsidP="00957B8C">
            <w:pPr>
              <w:jc w:val="center"/>
              <w:rPr>
                <w:rFonts w:ascii="Times New Roman" w:hAnsi="Times New Roman"/>
                <w:sz w:val="24"/>
                <w:szCs w:val="24"/>
              </w:rPr>
            </w:pPr>
            <w:r w:rsidRPr="00B232F5">
              <w:rPr>
                <w:rFonts w:ascii="Times New Roman" w:hAnsi="Times New Roman"/>
                <w:sz w:val="24"/>
                <w:szCs w:val="24"/>
              </w:rPr>
              <w:t>v ≈ 4 501 km s⁻¹</w:t>
            </w:r>
          </w:p>
        </w:tc>
        <w:tc>
          <w:tcPr>
            <w:tcW w:w="0" w:type="auto"/>
          </w:tcPr>
          <w:p w14:paraId="4C9E2429" w14:textId="77777777" w:rsidR="00B232F5" w:rsidRPr="00B232F5" w:rsidRDefault="00B232F5" w:rsidP="00957B8C">
            <w:pPr>
              <w:jc w:val="center"/>
              <w:rPr>
                <w:rFonts w:ascii="Times New Roman" w:hAnsi="Times New Roman"/>
                <w:sz w:val="24"/>
                <w:szCs w:val="24"/>
              </w:rPr>
            </w:pPr>
            <w:r w:rsidRPr="00B232F5">
              <w:rPr>
                <w:rFonts w:ascii="Times New Roman" w:hAnsi="Times New Roman"/>
                <w:sz w:val="24"/>
                <w:szCs w:val="24"/>
              </w:rPr>
              <w:t>5 401 km</w:t>
            </w:r>
          </w:p>
        </w:tc>
      </w:tr>
      <w:tr w:rsidR="00B232F5" w:rsidRPr="00B232F5" w14:paraId="08C87841" w14:textId="77777777" w:rsidTr="005C3FFB">
        <w:trPr>
          <w:jc w:val="center"/>
        </w:trPr>
        <w:tc>
          <w:tcPr>
            <w:tcW w:w="0" w:type="auto"/>
          </w:tcPr>
          <w:p w14:paraId="0AE2C10C" w14:textId="77777777" w:rsidR="00B232F5" w:rsidRPr="00B232F5" w:rsidRDefault="00B232F5" w:rsidP="00957B8C">
            <w:pPr>
              <w:jc w:val="center"/>
              <w:rPr>
                <w:rFonts w:ascii="Times New Roman" w:hAnsi="Times New Roman"/>
                <w:sz w:val="24"/>
                <w:szCs w:val="24"/>
              </w:rPr>
            </w:pPr>
            <w:r w:rsidRPr="00B232F5">
              <w:rPr>
                <w:rFonts w:ascii="Times New Roman" w:hAnsi="Times New Roman"/>
                <w:sz w:val="24"/>
                <w:szCs w:val="24"/>
              </w:rPr>
              <w:t>Pulse 400</w:t>
            </w:r>
          </w:p>
        </w:tc>
        <w:tc>
          <w:tcPr>
            <w:tcW w:w="0" w:type="auto"/>
          </w:tcPr>
          <w:p w14:paraId="38148F93" w14:textId="77777777" w:rsidR="00B232F5" w:rsidRPr="00B232F5" w:rsidRDefault="00B232F5" w:rsidP="00957B8C">
            <w:pPr>
              <w:jc w:val="center"/>
              <w:rPr>
                <w:rFonts w:ascii="Times New Roman" w:hAnsi="Times New Roman"/>
                <w:sz w:val="24"/>
                <w:szCs w:val="24"/>
              </w:rPr>
            </w:pPr>
            <w:r w:rsidRPr="00B232F5">
              <w:rPr>
                <w:rFonts w:ascii="Times New Roman" w:hAnsi="Times New Roman"/>
                <w:sz w:val="24"/>
                <w:szCs w:val="24"/>
              </w:rPr>
              <w:t>v ≈ 18 006 km s⁻¹ ≈ 0.060 c</w:t>
            </w:r>
          </w:p>
        </w:tc>
        <w:tc>
          <w:tcPr>
            <w:tcW w:w="0" w:type="auto"/>
          </w:tcPr>
          <w:p w14:paraId="07D4C64F" w14:textId="77777777" w:rsidR="00B232F5" w:rsidRPr="00B232F5" w:rsidRDefault="00B232F5" w:rsidP="00957B8C">
            <w:pPr>
              <w:jc w:val="center"/>
              <w:rPr>
                <w:rFonts w:ascii="Times New Roman" w:hAnsi="Times New Roman"/>
                <w:sz w:val="24"/>
                <w:szCs w:val="24"/>
              </w:rPr>
            </w:pPr>
            <w:r w:rsidRPr="00B232F5">
              <w:rPr>
                <w:rFonts w:ascii="Times New Roman" w:hAnsi="Times New Roman"/>
                <w:sz w:val="24"/>
                <w:szCs w:val="24"/>
              </w:rPr>
              <w:t>21 607 km</w:t>
            </w:r>
          </w:p>
        </w:tc>
      </w:tr>
      <w:tr w:rsidR="00B232F5" w:rsidRPr="00B232F5" w14:paraId="4F195DCE" w14:textId="77777777" w:rsidTr="005C3FFB">
        <w:trPr>
          <w:jc w:val="center"/>
        </w:trPr>
        <w:tc>
          <w:tcPr>
            <w:tcW w:w="0" w:type="auto"/>
          </w:tcPr>
          <w:p w14:paraId="0DBA07E5" w14:textId="77777777" w:rsidR="00B232F5" w:rsidRPr="00B232F5" w:rsidRDefault="00B232F5" w:rsidP="00957B8C">
            <w:pPr>
              <w:jc w:val="center"/>
              <w:rPr>
                <w:rFonts w:ascii="Times New Roman" w:hAnsi="Times New Roman"/>
                <w:sz w:val="24"/>
                <w:szCs w:val="24"/>
              </w:rPr>
            </w:pPr>
            <w:r w:rsidRPr="00B232F5">
              <w:rPr>
                <w:rFonts w:ascii="Times New Roman" w:hAnsi="Times New Roman"/>
                <w:sz w:val="24"/>
                <w:szCs w:val="24"/>
              </w:rPr>
              <w:t>Pulse 666</w:t>
            </w:r>
          </w:p>
        </w:tc>
        <w:tc>
          <w:tcPr>
            <w:tcW w:w="0" w:type="auto"/>
          </w:tcPr>
          <w:p w14:paraId="34CD8B19" w14:textId="77777777" w:rsidR="00B232F5" w:rsidRPr="00B232F5" w:rsidRDefault="00B232F5" w:rsidP="00957B8C">
            <w:pPr>
              <w:jc w:val="center"/>
              <w:rPr>
                <w:rFonts w:ascii="Times New Roman" w:hAnsi="Times New Roman"/>
                <w:sz w:val="24"/>
                <w:szCs w:val="24"/>
              </w:rPr>
            </w:pPr>
            <w:r w:rsidRPr="00B232F5">
              <w:rPr>
                <w:rFonts w:ascii="Times New Roman" w:hAnsi="Times New Roman"/>
                <w:sz w:val="24"/>
                <w:szCs w:val="24"/>
              </w:rPr>
              <w:t>v ≈ 0.1 c</w:t>
            </w:r>
          </w:p>
        </w:tc>
        <w:tc>
          <w:tcPr>
            <w:tcW w:w="0" w:type="auto"/>
          </w:tcPr>
          <w:p w14:paraId="4C5E0CAE" w14:textId="77777777" w:rsidR="00B232F5" w:rsidRPr="00B232F5" w:rsidRDefault="00B232F5" w:rsidP="00957B8C">
            <w:pPr>
              <w:jc w:val="center"/>
              <w:rPr>
                <w:rFonts w:ascii="Times New Roman" w:hAnsi="Times New Roman"/>
                <w:sz w:val="24"/>
                <w:szCs w:val="24"/>
              </w:rPr>
            </w:pPr>
            <w:r w:rsidRPr="00B232F5">
              <w:rPr>
                <w:rFonts w:ascii="Times New Roman" w:hAnsi="Times New Roman"/>
                <w:sz w:val="24"/>
                <w:szCs w:val="24"/>
              </w:rPr>
              <w:t>35 975 km</w:t>
            </w:r>
          </w:p>
        </w:tc>
      </w:tr>
    </w:tbl>
    <w:p w14:paraId="32E19DCE" w14:textId="100B0AC0" w:rsidR="00B93F74" w:rsidRPr="009B2A75" w:rsidRDefault="005C2C22" w:rsidP="005C3FFB">
      <w:pPr>
        <w:spacing w:before="100" w:beforeAutospacing="1" w:after="100" w:afterAutospacing="1" w:line="240" w:lineRule="auto"/>
        <w:jc w:val="center"/>
        <w:rPr>
          <w:rFonts w:eastAsia="Times New Roman"/>
          <w:kern w:val="0"/>
          <w:sz w:val="16"/>
          <w:szCs w:val="16"/>
          <w14:ligatures w14:val="none"/>
        </w:rPr>
      </w:pPr>
      <w:r w:rsidRPr="00142C64">
        <w:rPr>
          <w:rFonts w:eastAsia="Times New Roman"/>
          <w:kern w:val="0"/>
          <w14:ligatures w14:val="none"/>
        </w:rPr>
        <w:t xml:space="preserve">Total burn time = </w:t>
      </w:r>
      <m:oMath>
        <m:r>
          <w:rPr>
            <w:rFonts w:ascii="Cambria Math" w:eastAsia="Times New Roman" w:hAnsi="Cambria Math"/>
            <w:kern w:val="0"/>
            <w14:ligatures w14:val="none"/>
          </w:rPr>
          <m:t>n∆t</m:t>
        </m:r>
      </m:oMath>
      <w:r w:rsidR="00346900" w:rsidRPr="00142C64">
        <w:rPr>
          <w:rFonts w:eastAsia="Times New Roman"/>
          <w:kern w:val="0"/>
          <w14:ligatures w14:val="none"/>
        </w:rPr>
        <w:t xml:space="preserve"> = 799 seconds</w:t>
      </w:r>
      <w:r w:rsidR="00346900" w:rsidRPr="009B2A75">
        <w:rPr>
          <w:rFonts w:eastAsia="Times New Roman"/>
          <w:kern w:val="0"/>
          <w:sz w:val="16"/>
          <w:szCs w:val="16"/>
          <w14:ligatures w14:val="none"/>
        </w:rPr>
        <w:t>.</w:t>
      </w:r>
    </w:p>
    <w:p w14:paraId="6B45DAF2" w14:textId="18974C89" w:rsidR="00833F69" w:rsidRDefault="000D17A9" w:rsidP="00F33B11">
      <w:pPr>
        <w:spacing w:before="100" w:beforeAutospacing="1" w:after="100" w:afterAutospacing="1" w:line="240" w:lineRule="auto"/>
        <w:rPr>
          <w:rFonts w:eastAsia="Times New Roman"/>
          <w:kern w:val="0"/>
          <w14:ligatures w14:val="none"/>
        </w:rPr>
      </w:pPr>
      <w:r w:rsidRPr="00FC310A">
        <w:rPr>
          <w:rFonts w:eastAsia="Times New Roman"/>
          <w:kern w:val="0"/>
          <w14:ligatures w14:val="none"/>
        </w:rPr>
        <w:t xml:space="preserve">During the pulse sequence the </w:t>
      </w:r>
      <w:r w:rsidR="0056277F" w:rsidRPr="00FC310A">
        <w:rPr>
          <w:rFonts w:eastAsia="Times New Roman"/>
          <w:kern w:val="0"/>
          <w14:ligatures w14:val="none"/>
        </w:rPr>
        <w:t>guidance, navigation</w:t>
      </w:r>
      <w:r w:rsidRPr="00FC310A">
        <w:rPr>
          <w:rFonts w:eastAsia="Times New Roman"/>
          <w:kern w:val="0"/>
          <w14:ligatures w14:val="none"/>
        </w:rPr>
        <w:t xml:space="preserve"> and control system of the spacecraft </w:t>
      </w:r>
      <w:r w:rsidR="00BB56A6">
        <w:rPr>
          <w:rFonts w:eastAsia="Times New Roman"/>
          <w:kern w:val="0"/>
          <w14:ligatures w14:val="none"/>
        </w:rPr>
        <w:t xml:space="preserve">and </w:t>
      </w:r>
      <w:r w:rsidR="00440FA8">
        <w:rPr>
          <w:rFonts w:eastAsia="Times New Roman"/>
          <w:kern w:val="0"/>
          <w14:ligatures w14:val="none"/>
        </w:rPr>
        <w:t xml:space="preserve">that of the pulse </w:t>
      </w:r>
      <w:proofErr w:type="gramStart"/>
      <w:r w:rsidR="00440FA8">
        <w:rPr>
          <w:rFonts w:eastAsia="Times New Roman"/>
          <w:kern w:val="0"/>
          <w14:ligatures w14:val="none"/>
        </w:rPr>
        <w:t>unit ,</w:t>
      </w:r>
      <w:r w:rsidRPr="00FC310A">
        <w:rPr>
          <w:rFonts w:eastAsia="Times New Roman"/>
          <w:kern w:val="0"/>
          <w14:ligatures w14:val="none"/>
        </w:rPr>
        <w:t>will</w:t>
      </w:r>
      <w:proofErr w:type="gramEnd"/>
      <w:r w:rsidRPr="00FC310A">
        <w:rPr>
          <w:rFonts w:eastAsia="Times New Roman"/>
          <w:kern w:val="0"/>
          <w14:ligatures w14:val="none"/>
        </w:rPr>
        <w:t xml:space="preserve"> be active </w:t>
      </w:r>
      <w:r w:rsidR="006955EB" w:rsidRPr="00FC310A">
        <w:rPr>
          <w:rFonts w:eastAsia="Times New Roman"/>
          <w:kern w:val="0"/>
          <w14:ligatures w14:val="none"/>
        </w:rPr>
        <w:t>such that an optimal ‘sail’ attitude is presented to the incoming plume.</w:t>
      </w:r>
      <w:r w:rsidR="00FD1F7D">
        <w:rPr>
          <w:rFonts w:eastAsia="Times New Roman"/>
          <w:kern w:val="0"/>
          <w14:ligatures w14:val="none"/>
        </w:rPr>
        <w:t xml:space="preserve"> Figure 12 shows a very approximate </w:t>
      </w:r>
      <w:r w:rsidR="006E7D72">
        <w:rPr>
          <w:rFonts w:eastAsia="Times New Roman"/>
          <w:kern w:val="0"/>
          <w14:ligatures w14:val="none"/>
        </w:rPr>
        <w:t>‘runway’ in Earth to Moon distances, LDs.</w:t>
      </w:r>
      <w:r w:rsidR="00833F69">
        <w:rPr>
          <w:rFonts w:eastAsia="Times New Roman"/>
          <w:noProof/>
          <w:kern w:val="0"/>
        </w:rPr>
        <w:drawing>
          <wp:inline distT="0" distB="0" distL="0" distR="0" wp14:anchorId="7D35281A" wp14:editId="0A41A113">
            <wp:extent cx="5943600" cy="1479550"/>
            <wp:effectExtent l="0" t="0" r="0" b="6350"/>
            <wp:docPr id="443581895" name="Picture 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81895" name="Picture 4" descr="A graph of a functio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479550"/>
                    </a:xfrm>
                    <a:prstGeom prst="rect">
                      <a:avLst/>
                    </a:prstGeom>
                  </pic:spPr>
                </pic:pic>
              </a:graphicData>
            </a:graphic>
          </wp:inline>
        </w:drawing>
      </w:r>
    </w:p>
    <w:p w14:paraId="40761E43" w14:textId="307723F5" w:rsidR="00E833AA" w:rsidRDefault="00E833AA" w:rsidP="00AB34FA">
      <w:pPr>
        <w:spacing w:before="100" w:beforeAutospacing="1" w:after="100" w:afterAutospacing="1" w:line="240" w:lineRule="auto"/>
        <w:jc w:val="center"/>
        <w:rPr>
          <w:rFonts w:eastAsia="Times New Roman"/>
          <w:kern w:val="0"/>
          <w14:ligatures w14:val="none"/>
        </w:rPr>
      </w:pPr>
      <w:r w:rsidRPr="00E833AA">
        <w:rPr>
          <w:rFonts w:eastAsia="Times New Roman"/>
          <w:kern w:val="0"/>
          <w14:ligatures w14:val="none"/>
        </w:rPr>
        <w:t xml:space="preserve">Figure </w:t>
      </w:r>
      <w:r w:rsidR="00014679">
        <w:rPr>
          <w:rFonts w:eastAsia="Times New Roman"/>
          <w:kern w:val="0"/>
          <w14:ligatures w14:val="none"/>
        </w:rPr>
        <w:t>9</w:t>
      </w:r>
      <w:r w:rsidRPr="00E833AA">
        <w:rPr>
          <w:rFonts w:eastAsia="Times New Roman"/>
          <w:kern w:val="0"/>
          <w14:ligatures w14:val="none"/>
        </w:rPr>
        <w:t xml:space="preserve"> Schematic Example of a Bombshot Runway</w:t>
      </w:r>
    </w:p>
    <w:p w14:paraId="0440EBCB" w14:textId="3E24972E" w:rsidR="00E833AA" w:rsidRPr="00FC310A" w:rsidRDefault="006C62C2" w:rsidP="00B93F74">
      <w:pPr>
        <w:spacing w:before="100" w:beforeAutospacing="1" w:after="100" w:afterAutospacing="1" w:line="240" w:lineRule="auto"/>
        <w:rPr>
          <w:rFonts w:eastAsia="Times New Roman"/>
          <w:kern w:val="0"/>
          <w14:ligatures w14:val="none"/>
        </w:rPr>
      </w:pPr>
      <w:r>
        <w:rPr>
          <w:rFonts w:eastAsia="Times New Roman"/>
          <w:kern w:val="0"/>
          <w14:ligatures w14:val="none"/>
        </w:rPr>
        <w:t xml:space="preserve">Such a mission would probably have a starting point </w:t>
      </w:r>
      <w:r w:rsidR="007E7A6D">
        <w:rPr>
          <w:rFonts w:eastAsia="Times New Roman"/>
          <w:kern w:val="0"/>
          <w14:ligatures w14:val="none"/>
        </w:rPr>
        <w:t xml:space="preserve">not in Earth </w:t>
      </w:r>
      <w:r w:rsidR="00E5131C">
        <w:rPr>
          <w:rFonts w:eastAsia="Times New Roman"/>
          <w:kern w:val="0"/>
          <w14:ligatures w14:val="none"/>
        </w:rPr>
        <w:t>orbit,</w:t>
      </w:r>
      <w:r w:rsidR="007E7A6D">
        <w:rPr>
          <w:rFonts w:eastAsia="Times New Roman"/>
          <w:kern w:val="0"/>
          <w14:ligatures w14:val="none"/>
        </w:rPr>
        <w:t xml:space="preserve"> or even at one Lunar distance. </w:t>
      </w:r>
      <w:r w:rsidR="00F875DB">
        <w:rPr>
          <w:rFonts w:eastAsia="Times New Roman"/>
          <w:kern w:val="0"/>
          <w14:ligatures w14:val="none"/>
        </w:rPr>
        <w:t xml:space="preserve">Ten Lunar Distances </w:t>
      </w:r>
      <w:r w:rsidR="00AF3417">
        <w:rPr>
          <w:rFonts w:eastAsia="Times New Roman"/>
          <w:kern w:val="0"/>
          <w14:ligatures w14:val="none"/>
        </w:rPr>
        <w:t>would be more acceptable.</w:t>
      </w:r>
    </w:p>
    <w:p w14:paraId="3F0964D9" w14:textId="1EF91CB6" w:rsidR="004578D0" w:rsidRPr="00FC310A" w:rsidRDefault="00B5233B" w:rsidP="004578D0">
      <w:pPr>
        <w:spacing w:before="100" w:beforeAutospacing="1" w:after="100" w:afterAutospacing="1" w:line="240" w:lineRule="auto"/>
        <w:rPr>
          <w:rFonts w:eastAsia="Times New Roman"/>
          <w:b/>
          <w:bCs/>
          <w:kern w:val="0"/>
          <w14:ligatures w14:val="none"/>
        </w:rPr>
      </w:pPr>
      <w:r>
        <w:rPr>
          <w:rFonts w:eastAsia="Times New Roman"/>
          <w:b/>
          <w:bCs/>
          <w:kern w:val="0"/>
          <w14:ligatures w14:val="none"/>
        </w:rPr>
        <w:t xml:space="preserve">7 </w:t>
      </w:r>
      <w:r w:rsidR="00FC46B7" w:rsidRPr="00FC310A">
        <w:rPr>
          <w:rFonts w:eastAsia="Times New Roman"/>
          <w:b/>
          <w:bCs/>
          <w:kern w:val="0"/>
          <w14:ligatures w14:val="none"/>
        </w:rPr>
        <w:t>Shielding</w:t>
      </w:r>
    </w:p>
    <w:p w14:paraId="21DF34F6" w14:textId="32AF6564" w:rsidR="00DE71BE" w:rsidRPr="00DE71BE" w:rsidRDefault="0020651F" w:rsidP="00DE71BE">
      <w:pPr>
        <w:spacing w:before="100" w:beforeAutospacing="1" w:after="100" w:afterAutospacing="1" w:line="240" w:lineRule="auto"/>
        <w:rPr>
          <w:b/>
          <w:bCs/>
        </w:rPr>
      </w:pPr>
      <w:r w:rsidRPr="00FC310A">
        <w:rPr>
          <w:rFonts w:eastAsia="Times New Roman"/>
          <w:kern w:val="0"/>
          <w14:ligatures w14:val="none"/>
        </w:rPr>
        <w:t xml:space="preserve">The </w:t>
      </w:r>
      <w:r w:rsidR="00B0340B">
        <w:rPr>
          <w:rFonts w:eastAsia="Times New Roman"/>
          <w:kern w:val="0"/>
          <w14:ligatures w14:val="none"/>
        </w:rPr>
        <w:t xml:space="preserve">spaceship </w:t>
      </w:r>
      <w:r w:rsidR="00F131FA" w:rsidRPr="00FC310A">
        <w:rPr>
          <w:rFonts w:eastAsia="Times New Roman"/>
          <w:kern w:val="0"/>
          <w14:ligatures w14:val="none"/>
        </w:rPr>
        <w:t>trajectory goes</w:t>
      </w:r>
      <w:r w:rsidRPr="00FC310A">
        <w:rPr>
          <w:rFonts w:eastAsia="Times New Roman"/>
          <w:kern w:val="0"/>
          <w14:ligatures w14:val="none"/>
        </w:rPr>
        <w:t xml:space="preserve"> through and out</w:t>
      </w:r>
      <w:r w:rsidR="00AA2580">
        <w:rPr>
          <w:rFonts w:eastAsia="Times New Roman"/>
          <w:kern w:val="0"/>
          <w14:ligatures w14:val="none"/>
        </w:rPr>
        <w:t>side</w:t>
      </w:r>
      <w:r w:rsidRPr="00FC310A">
        <w:rPr>
          <w:rFonts w:eastAsia="Times New Roman"/>
          <w:kern w:val="0"/>
          <w14:ligatures w14:val="none"/>
        </w:rPr>
        <w:t xml:space="preserve"> of the solar system, at 1. </w:t>
      </w:r>
      <w:r w:rsidR="00FD7A10">
        <w:rPr>
          <w:rFonts w:eastAsia="Times New Roman"/>
          <w:kern w:val="0"/>
          <w14:ligatures w14:val="none"/>
        </w:rPr>
        <w:t>or</w:t>
      </w:r>
      <w:r w:rsidRPr="00FC310A">
        <w:rPr>
          <w:rFonts w:eastAsia="Times New Roman"/>
          <w:kern w:val="0"/>
          <w14:ligatures w14:val="none"/>
        </w:rPr>
        <w:t xml:space="preserve"> .2 c, </w:t>
      </w:r>
      <w:r w:rsidR="00FD7A10">
        <w:rPr>
          <w:rFonts w:eastAsia="Times New Roman"/>
          <w:kern w:val="0"/>
          <w14:ligatures w14:val="none"/>
        </w:rPr>
        <w:t>on a</w:t>
      </w:r>
      <w:r w:rsidR="000442EC">
        <w:rPr>
          <w:rFonts w:eastAsia="Times New Roman"/>
          <w:kern w:val="0"/>
          <w14:ligatures w14:val="none"/>
        </w:rPr>
        <w:t xml:space="preserve"> </w:t>
      </w:r>
      <w:r w:rsidR="00C66EC1" w:rsidRPr="00FC310A">
        <w:rPr>
          <w:rFonts w:eastAsia="Times New Roman"/>
          <w:kern w:val="0"/>
          <w14:ligatures w14:val="none"/>
        </w:rPr>
        <w:t>rectilinear</w:t>
      </w:r>
      <w:r w:rsidR="000442EC">
        <w:rPr>
          <w:rFonts w:eastAsia="Times New Roman"/>
          <w:kern w:val="0"/>
          <w14:ligatures w14:val="none"/>
        </w:rPr>
        <w:t xml:space="preserve"> path</w:t>
      </w:r>
      <w:r w:rsidR="00C66EC1" w:rsidRPr="00FC310A">
        <w:rPr>
          <w:rFonts w:eastAsia="Times New Roman"/>
          <w:kern w:val="0"/>
          <w14:ligatures w14:val="none"/>
        </w:rPr>
        <w:t xml:space="preserve">. </w:t>
      </w:r>
      <w:r w:rsidR="003C5012" w:rsidRPr="00FC310A">
        <w:rPr>
          <w:rFonts w:eastAsia="Times New Roman"/>
          <w:kern w:val="0"/>
          <w14:ligatures w14:val="none"/>
        </w:rPr>
        <w:t>Protection of the payload from gas and dust in the solar system</w:t>
      </w:r>
      <w:r w:rsidR="00E56675" w:rsidRPr="00FC310A">
        <w:rPr>
          <w:rFonts w:eastAsia="Times New Roman"/>
          <w:kern w:val="0"/>
          <w14:ligatures w14:val="none"/>
        </w:rPr>
        <w:t xml:space="preserve"> becomes an issue that needs to be addressed.</w:t>
      </w:r>
      <w:r w:rsidR="00B00188" w:rsidRPr="00FC310A">
        <w:rPr>
          <w:rFonts w:eastAsia="Times New Roman"/>
          <w:kern w:val="0"/>
          <w14:ligatures w14:val="none"/>
        </w:rPr>
        <w:t xml:space="preserve"> After the propulsion phase </w:t>
      </w:r>
      <w:r w:rsidR="005664DB" w:rsidRPr="00FC310A">
        <w:rPr>
          <w:rFonts w:eastAsia="Times New Roman"/>
          <w:kern w:val="0"/>
          <w14:ligatures w14:val="none"/>
        </w:rPr>
        <w:t xml:space="preserve">the ship goes into </w:t>
      </w:r>
      <w:r w:rsidR="005664DB" w:rsidRPr="00FC310A">
        <w:rPr>
          <w:rStyle w:val="Strong"/>
          <w:b w:val="0"/>
          <w:bCs w:val="0"/>
        </w:rPr>
        <w:t>c</w:t>
      </w:r>
      <w:r w:rsidR="00F45BCC" w:rsidRPr="00FC310A">
        <w:rPr>
          <w:rStyle w:val="Strong"/>
          <w:b w:val="0"/>
          <w:bCs w:val="0"/>
        </w:rPr>
        <w:t>ruise</w:t>
      </w:r>
      <w:r w:rsidR="005664DB" w:rsidRPr="00FC310A">
        <w:rPr>
          <w:rStyle w:val="Strong"/>
          <w:b w:val="0"/>
          <w:bCs w:val="0"/>
        </w:rPr>
        <w:t xml:space="preserve"> mode, </w:t>
      </w:r>
      <w:r w:rsidR="005664DB" w:rsidRPr="00FC310A">
        <w:t>keep</w:t>
      </w:r>
      <w:r w:rsidR="001B135B">
        <w:t>ing</w:t>
      </w:r>
      <w:r w:rsidR="00F45BCC" w:rsidRPr="00FC310A">
        <w:t xml:space="preserve"> essentially the </w:t>
      </w:r>
      <w:r w:rsidR="00F45BCC" w:rsidRPr="00FC310A">
        <w:rPr>
          <w:rStyle w:val="Strong"/>
          <w:b w:val="0"/>
          <w:bCs w:val="0"/>
        </w:rPr>
        <w:t xml:space="preserve">same </w:t>
      </w:r>
      <w:r w:rsidR="001B135B">
        <w:rPr>
          <w:rStyle w:val="Strong"/>
          <w:b w:val="0"/>
          <w:bCs w:val="0"/>
        </w:rPr>
        <w:t xml:space="preserve">boost </w:t>
      </w:r>
      <w:r w:rsidR="00F45BCC" w:rsidRPr="00FC310A">
        <w:rPr>
          <w:rStyle w:val="Strong"/>
          <w:b w:val="0"/>
          <w:bCs w:val="0"/>
        </w:rPr>
        <w:t>attitude</w:t>
      </w:r>
      <w:r w:rsidR="00F45BCC" w:rsidRPr="00FC310A">
        <w:t>—payload still forward</w:t>
      </w:r>
      <w:r w:rsidR="005664DB" w:rsidRPr="00FC310A">
        <w:t xml:space="preserve">. </w:t>
      </w:r>
      <w:r w:rsidR="00A15677">
        <w:t xml:space="preserve">The </w:t>
      </w:r>
      <w:r w:rsidR="003E4ACD">
        <w:t>‘payload’ employes</w:t>
      </w:r>
      <w:r w:rsidR="005664DB" w:rsidRPr="00FC310A">
        <w:t xml:space="preserve"> </w:t>
      </w:r>
      <w:r w:rsidR="00287173" w:rsidRPr="00FC310A">
        <w:t xml:space="preserve">a </w:t>
      </w:r>
      <w:r w:rsidR="00287173" w:rsidRPr="00FC310A">
        <w:rPr>
          <w:rStyle w:val="Strong"/>
          <w:b w:val="0"/>
          <w:bCs w:val="0"/>
        </w:rPr>
        <w:t>forward</w:t>
      </w:r>
      <w:r w:rsidR="00F45BCC" w:rsidRPr="00FC310A">
        <w:rPr>
          <w:rStyle w:val="Strong"/>
        </w:rPr>
        <w:t xml:space="preserve"> </w:t>
      </w:r>
      <w:r w:rsidR="00F45BCC" w:rsidRPr="00FC310A">
        <w:rPr>
          <w:rStyle w:val="Strong"/>
          <w:b w:val="0"/>
          <w:bCs w:val="0"/>
        </w:rPr>
        <w:t>bumper/shield</w:t>
      </w:r>
      <w:r w:rsidR="00F45BCC" w:rsidRPr="00FC310A">
        <w:t xml:space="preserve"> </w:t>
      </w:r>
      <w:r w:rsidR="00467174">
        <w:t xml:space="preserve">of </w:t>
      </w:r>
      <w:proofErr w:type="spellStart"/>
      <w:r w:rsidR="00DE71BE" w:rsidRPr="00DE71BE">
        <w:t>Aerographene</w:t>
      </w:r>
      <w:proofErr w:type="spellEnd"/>
      <w:r w:rsidR="00FF2E7D">
        <w:t>.</w:t>
      </w:r>
    </w:p>
    <w:p w14:paraId="46297686" w14:textId="4D71C511" w:rsidR="00B83B38" w:rsidRDefault="00DE71BE" w:rsidP="00902F90">
      <w:pPr>
        <w:spacing w:before="100" w:beforeAutospacing="1" w:after="100" w:afterAutospacing="1" w:line="240" w:lineRule="auto"/>
      </w:pPr>
      <w:r>
        <w:t xml:space="preserve"> </w:t>
      </w:r>
      <w:r w:rsidR="00FF2E7D">
        <w:t xml:space="preserve">Let a destination is </w:t>
      </w:r>
      <w:r w:rsidR="002F3711">
        <w:t>specified,</w:t>
      </w:r>
      <w:r w:rsidR="00E617C0">
        <w:t xml:space="preserve"> </w:t>
      </w:r>
      <w:r w:rsidR="002F3711">
        <w:t xml:space="preserve">say, </w:t>
      </w:r>
      <w:r w:rsidR="002F3711" w:rsidRPr="00FC310A">
        <w:t>Alpha</w:t>
      </w:r>
      <w:r w:rsidR="003A2D0D" w:rsidRPr="00FC310A">
        <w:t xml:space="preserve"> Centauri</w:t>
      </w:r>
      <w:r w:rsidR="00E11E14" w:rsidRPr="00FC310A">
        <w:t xml:space="preserve">. Traversing the solar </w:t>
      </w:r>
      <w:r w:rsidR="00AD3536" w:rsidRPr="00FC310A">
        <w:t>system,</w:t>
      </w:r>
      <w:r w:rsidR="00E11E14" w:rsidRPr="00FC310A">
        <w:t xml:space="preserve"> </w:t>
      </w:r>
      <w:r w:rsidR="000E77AA" w:rsidRPr="00FC310A">
        <w:t xml:space="preserve">the proton density is about 5 </w:t>
      </w:r>
      <w:r w:rsidR="008E4ACC" w:rsidRPr="00FC310A">
        <w:t>cm</w:t>
      </w:r>
      <w:r w:rsidR="008E4ACC" w:rsidRPr="00FC310A">
        <w:rPr>
          <w:vertAlign w:val="superscript"/>
        </w:rPr>
        <w:t>-3</w:t>
      </w:r>
      <w:r w:rsidR="008E4ACC" w:rsidRPr="00FC310A">
        <w:t xml:space="preserve">, and the </w:t>
      </w:r>
      <w:r w:rsidR="006E7E97" w:rsidRPr="00FC310A">
        <w:t xml:space="preserve">dust density is about </w:t>
      </w:r>
      <w:r w:rsidR="009C294B" w:rsidRPr="00FC310A">
        <w:t>10</w:t>
      </w:r>
      <w:r w:rsidR="009C294B" w:rsidRPr="00FC310A">
        <w:rPr>
          <w:vertAlign w:val="superscript"/>
        </w:rPr>
        <w:t>-19</w:t>
      </w:r>
      <w:r w:rsidR="008D304C" w:rsidRPr="00FC310A">
        <w:t xml:space="preserve"> kg m</w:t>
      </w:r>
      <w:r w:rsidR="002E5D54" w:rsidRPr="00FC310A">
        <w:rPr>
          <w:vertAlign w:val="superscript"/>
        </w:rPr>
        <w:t>-3</w:t>
      </w:r>
      <w:r w:rsidR="002E5D54" w:rsidRPr="00FC310A">
        <w:t xml:space="preserve">. </w:t>
      </w:r>
      <w:r w:rsidR="00575474" w:rsidRPr="00FC310A">
        <w:t xml:space="preserve">In interstellar space the </w:t>
      </w:r>
      <w:r w:rsidR="00290B92" w:rsidRPr="00FC310A">
        <w:t>proton density is about 1 cm</w:t>
      </w:r>
      <w:r w:rsidR="00290B92" w:rsidRPr="00FC310A">
        <w:rPr>
          <w:vertAlign w:val="superscript"/>
        </w:rPr>
        <w:t>-3</w:t>
      </w:r>
      <w:r w:rsidR="00543EF2" w:rsidRPr="00FC310A">
        <w:t xml:space="preserve">, the dust density is </w:t>
      </w:r>
      <w:r w:rsidR="00F53080" w:rsidRPr="00FC310A">
        <w:t>about 10</w:t>
      </w:r>
      <w:r w:rsidR="00F53080" w:rsidRPr="00FC310A">
        <w:rPr>
          <w:vertAlign w:val="superscript"/>
        </w:rPr>
        <w:t>-21</w:t>
      </w:r>
      <w:r w:rsidR="00F53080" w:rsidRPr="00FC310A">
        <w:t xml:space="preserve"> cm</w:t>
      </w:r>
      <w:r w:rsidR="005214BE" w:rsidRPr="00FC310A">
        <w:rPr>
          <w:vertAlign w:val="superscript"/>
        </w:rPr>
        <w:t>-3</w:t>
      </w:r>
      <w:r w:rsidR="005214BE" w:rsidRPr="00FC310A">
        <w:t xml:space="preserve">. </w:t>
      </w:r>
      <w:r w:rsidR="00AD7521" w:rsidRPr="00FC310A">
        <w:rPr>
          <w:b/>
        </w:rPr>
        <w:t xml:space="preserve"> </w:t>
      </w:r>
      <w:r w:rsidR="009C76DA" w:rsidRPr="00FC310A">
        <w:rPr>
          <w:bCs/>
        </w:rPr>
        <w:t xml:space="preserve">Take the </w:t>
      </w:r>
      <w:r w:rsidR="00B83B38" w:rsidRPr="00FC310A">
        <w:t xml:space="preserve">Scientific </w:t>
      </w:r>
      <w:r w:rsidR="00E617C0" w:rsidRPr="00FC310A">
        <w:t xml:space="preserve">payload </w:t>
      </w:r>
      <w:r w:rsidR="00E617C0">
        <w:t>to</w:t>
      </w:r>
      <w:r w:rsidR="00705811">
        <w:t xml:space="preserve"> be a </w:t>
      </w:r>
      <w:r w:rsidR="00DD2B77">
        <w:t>1-meter</w:t>
      </w:r>
      <w:r w:rsidR="00705811">
        <w:t xml:space="preserve"> </w:t>
      </w:r>
      <w:r w:rsidR="00DD2B77">
        <w:t xml:space="preserve">diameter </w:t>
      </w:r>
      <w:r w:rsidR="00705811">
        <w:t>dome</w:t>
      </w:r>
      <w:r w:rsidR="00E61C55">
        <w:t>,</w:t>
      </w:r>
      <w:r w:rsidR="00B83B38" w:rsidRPr="00FC310A">
        <w:t xml:space="preserve"> </w:t>
      </w:r>
      <w:r w:rsidR="003055DD" w:rsidRPr="00FC310A">
        <w:t>as</w:t>
      </w:r>
      <w:r w:rsidR="00B83B38" w:rsidRPr="00FC310A">
        <w:t xml:space="preserve"> the principal forward element. </w:t>
      </w:r>
      <w:r w:rsidR="003055DD" w:rsidRPr="00FC310A">
        <w:t>T</w:t>
      </w:r>
      <w:r w:rsidR="0054570C" w:rsidRPr="00FC310A">
        <w:t>ak</w:t>
      </w:r>
      <w:r w:rsidR="00E61C55">
        <w:t>ing</w:t>
      </w:r>
      <w:r w:rsidR="0054570C" w:rsidRPr="00FC310A">
        <w:t xml:space="preserve"> the most energetic case, cruising at .2c. </w:t>
      </w:r>
      <w:r w:rsidR="00B83B38" w:rsidRPr="00FC310A">
        <w:t>During cruise at 0.2c, a forward shield protects the payload from ISM/zodiacal dust and gas</w:t>
      </w:r>
      <w:r w:rsidR="00380AA5">
        <w:t>.</w:t>
      </w:r>
    </w:p>
    <w:p w14:paraId="4DD2BBE1" w14:textId="77777777" w:rsidR="00FC5C12" w:rsidRPr="00FC5C12" w:rsidRDefault="006A02AA" w:rsidP="00FC5C12">
      <w:pPr>
        <w:spacing w:before="100" w:beforeAutospacing="1" w:after="100" w:afterAutospacing="1" w:line="240" w:lineRule="auto"/>
      </w:pPr>
      <w:r>
        <w:lastRenderedPageBreak/>
        <w:t>Model</w:t>
      </w:r>
      <w:r w:rsidR="00380AA5">
        <w:t xml:space="preserve"> the</w:t>
      </w:r>
      <w:r>
        <w:t xml:space="preserve"> gas impact due to dynamic pressure and kinetic energy flux. Gas sputtering and dust hypervelocity erosion is the result [10]. One can construct a table of shield weathering, Table 9.</w:t>
      </w:r>
      <w:r w:rsidR="00E82DA8">
        <w:t xml:space="preserve"> </w:t>
      </w:r>
      <w:r w:rsidR="00BA4E5F">
        <w:t>Survival of mission seems likely.</w:t>
      </w:r>
      <w:r w:rsidR="00FC5C12">
        <w:t xml:space="preserve"> </w:t>
      </w:r>
      <w:r w:rsidR="00FC5C12" w:rsidRPr="00FC5C12">
        <w:t xml:space="preserve">Values are order-of-magnitude taking dust/gas ≈ 1%, ISM n = 0.1–1 cm⁻³; gas sputter yield 10⁻⁴–10⁻³; 'Shielded' = heavy-margin disk in front of 1 m payload </w:t>
      </w:r>
    </w:p>
    <w:p w14:paraId="54D9EA74" w14:textId="74CCC3AA" w:rsidR="002D0E9B" w:rsidRPr="002D0E9B" w:rsidRDefault="00992EF3" w:rsidP="00155C47">
      <w:pPr>
        <w:spacing w:after="200" w:line="276" w:lineRule="auto"/>
        <w:jc w:val="center"/>
        <w:rPr>
          <w:rFonts w:ascii="Cambria" w:eastAsia="MS Mincho" w:hAnsi="Cambria"/>
          <w:kern w:val="0"/>
          <w:sz w:val="22"/>
          <w:szCs w:val="22"/>
          <w14:ligatures w14:val="none"/>
        </w:rPr>
      </w:pPr>
      <w:r w:rsidRPr="00992EF3">
        <w:rPr>
          <w:rFonts w:ascii="Cambria" w:eastAsia="MS Mincho" w:hAnsi="Cambria"/>
          <w:kern w:val="0"/>
          <w:sz w:val="22"/>
          <w:szCs w:val="22"/>
          <w14:ligatures w14:val="none"/>
        </w:rPr>
        <w:t xml:space="preserve">Table 9 </w:t>
      </w:r>
      <w:r w:rsidRPr="002D0E9B">
        <w:rPr>
          <w:rFonts w:ascii="Cambria" w:eastAsia="MS Mincho" w:hAnsi="Cambria"/>
          <w:kern w:val="0"/>
          <w:sz w:val="22"/>
          <w:szCs w:val="22"/>
          <w14:ligatures w14:val="none"/>
        </w:rPr>
        <w:t>Erosion &amp; Risk Summary</w:t>
      </w:r>
    </w:p>
    <w:tbl>
      <w:tblPr>
        <w:tblStyle w:val="TableGrid2"/>
        <w:tblW w:w="0" w:type="auto"/>
        <w:tblLook w:val="04A0" w:firstRow="1" w:lastRow="0" w:firstColumn="1" w:lastColumn="0" w:noHBand="0" w:noVBand="1"/>
      </w:tblPr>
      <w:tblGrid>
        <w:gridCol w:w="2160"/>
        <w:gridCol w:w="2160"/>
        <w:gridCol w:w="2160"/>
        <w:gridCol w:w="2160"/>
      </w:tblGrid>
      <w:tr w:rsidR="002D0E9B" w:rsidRPr="002D0E9B" w14:paraId="2306D4E3" w14:textId="77777777" w:rsidTr="00A44C3B">
        <w:tc>
          <w:tcPr>
            <w:tcW w:w="2160" w:type="dxa"/>
          </w:tcPr>
          <w:p w14:paraId="01142C9B" w14:textId="77777777" w:rsidR="002D0E9B" w:rsidRPr="002D0E9B" w:rsidRDefault="002D0E9B" w:rsidP="00853597">
            <w:pPr>
              <w:jc w:val="center"/>
            </w:pPr>
            <w:r w:rsidRPr="002D0E9B">
              <w:t>Leg &amp; Speed</w:t>
            </w:r>
          </w:p>
        </w:tc>
        <w:tc>
          <w:tcPr>
            <w:tcW w:w="2160" w:type="dxa"/>
          </w:tcPr>
          <w:p w14:paraId="7DFFF146" w14:textId="31C5B73E" w:rsidR="002D0E9B" w:rsidRPr="002D0E9B" w:rsidRDefault="002D0E9B" w:rsidP="00853597">
            <w:pPr>
              <w:jc w:val="center"/>
            </w:pPr>
            <w:r w:rsidRPr="002D0E9B">
              <w:t>Gas erosion</w:t>
            </w:r>
          </w:p>
        </w:tc>
        <w:tc>
          <w:tcPr>
            <w:tcW w:w="2160" w:type="dxa"/>
          </w:tcPr>
          <w:p w14:paraId="5ED808C2" w14:textId="09138A03" w:rsidR="002D0E9B" w:rsidRPr="002D0E9B" w:rsidRDefault="002D0E9B" w:rsidP="00853597">
            <w:pPr>
              <w:jc w:val="center"/>
            </w:pPr>
            <w:r w:rsidRPr="002D0E9B">
              <w:t>Dust</w:t>
            </w:r>
            <w:r w:rsidR="008356D1">
              <w:t xml:space="preserve"> </w:t>
            </w:r>
            <w:r w:rsidR="006C7E0C">
              <w:t>Erosion</w:t>
            </w:r>
          </w:p>
        </w:tc>
        <w:tc>
          <w:tcPr>
            <w:tcW w:w="2160" w:type="dxa"/>
          </w:tcPr>
          <w:p w14:paraId="20D4E94C" w14:textId="77777777" w:rsidR="002D0E9B" w:rsidRPr="002D0E9B" w:rsidRDefault="002D0E9B" w:rsidP="00853597">
            <w:pPr>
              <w:jc w:val="center"/>
            </w:pPr>
            <w:r w:rsidRPr="002D0E9B">
              <w:t>Catastrophic dust risk (mission-ending)</w:t>
            </w:r>
          </w:p>
        </w:tc>
      </w:tr>
      <w:tr w:rsidR="002D0E9B" w:rsidRPr="002D0E9B" w14:paraId="45E4BF67" w14:textId="77777777" w:rsidTr="00A44C3B">
        <w:tc>
          <w:tcPr>
            <w:tcW w:w="2160" w:type="dxa"/>
          </w:tcPr>
          <w:p w14:paraId="5821DEDB" w14:textId="18407B41" w:rsidR="002D0E9B" w:rsidRPr="002D0E9B" w:rsidRDefault="002D0E9B" w:rsidP="00853597">
            <w:pPr>
              <w:jc w:val="center"/>
            </w:pPr>
            <w:r w:rsidRPr="002D0E9B">
              <w:t xml:space="preserve">Solar System ~100 </w:t>
            </w:r>
            <w:r w:rsidR="000716D8" w:rsidRPr="002D0E9B">
              <w:t>AU</w:t>
            </w:r>
            <w:r w:rsidRPr="002D0E9B">
              <w:t xml:space="preserve"> 0.1c</w:t>
            </w:r>
          </w:p>
        </w:tc>
        <w:tc>
          <w:tcPr>
            <w:tcW w:w="2160" w:type="dxa"/>
          </w:tcPr>
          <w:p w14:paraId="266F61F5" w14:textId="0C45CFC7" w:rsidR="002D0E9B" w:rsidRPr="002D0E9B" w:rsidRDefault="002D0E9B" w:rsidP="00853597">
            <w:pPr>
              <w:jc w:val="center"/>
            </w:pPr>
            <w:r w:rsidRPr="002D0E9B">
              <w:t>Shielded: ≪ 0.001 nm</w:t>
            </w:r>
          </w:p>
        </w:tc>
        <w:tc>
          <w:tcPr>
            <w:tcW w:w="2160" w:type="dxa"/>
          </w:tcPr>
          <w:p w14:paraId="1A0DCB26" w14:textId="6D40CA86" w:rsidR="002D0E9B" w:rsidRPr="002D0E9B" w:rsidRDefault="002D0E9B" w:rsidP="00853597">
            <w:pPr>
              <w:jc w:val="center"/>
            </w:pPr>
            <w:r w:rsidRPr="002D0E9B">
              <w:t>Shielded: ≪ 0.1 nm</w:t>
            </w:r>
          </w:p>
        </w:tc>
        <w:tc>
          <w:tcPr>
            <w:tcW w:w="2160" w:type="dxa"/>
          </w:tcPr>
          <w:p w14:paraId="1E372DCC" w14:textId="69A67096" w:rsidR="002D0E9B" w:rsidRPr="002D0E9B" w:rsidRDefault="002D0E9B" w:rsidP="00853597">
            <w:pPr>
              <w:jc w:val="center"/>
            </w:pPr>
            <w:r w:rsidRPr="002D0E9B">
              <w:t>Shielded: negligible</w:t>
            </w:r>
          </w:p>
        </w:tc>
      </w:tr>
      <w:tr w:rsidR="002D0E9B" w:rsidRPr="002D0E9B" w14:paraId="23ACB0A8" w14:textId="77777777" w:rsidTr="00A44C3B">
        <w:tc>
          <w:tcPr>
            <w:tcW w:w="2160" w:type="dxa"/>
          </w:tcPr>
          <w:p w14:paraId="738FB984" w14:textId="30F70955" w:rsidR="002D0E9B" w:rsidRPr="002D0E9B" w:rsidRDefault="002D0E9B" w:rsidP="00853597">
            <w:pPr>
              <w:jc w:val="center"/>
            </w:pPr>
            <w:r w:rsidRPr="002D0E9B">
              <w:t xml:space="preserve">Solar System ~100 </w:t>
            </w:r>
            <w:r w:rsidR="000716D8" w:rsidRPr="002D0E9B">
              <w:t>AU</w:t>
            </w:r>
            <w:r w:rsidRPr="002D0E9B">
              <w:t xml:space="preserve"> 0.2c</w:t>
            </w:r>
          </w:p>
        </w:tc>
        <w:tc>
          <w:tcPr>
            <w:tcW w:w="2160" w:type="dxa"/>
          </w:tcPr>
          <w:p w14:paraId="6BCCFAC1" w14:textId="313A18B7" w:rsidR="002D0E9B" w:rsidRPr="002D0E9B" w:rsidRDefault="002D0E9B" w:rsidP="00853597">
            <w:pPr>
              <w:jc w:val="center"/>
            </w:pPr>
            <w:r w:rsidRPr="002D0E9B">
              <w:t>Shielded: ≪ 0.001 nm</w:t>
            </w:r>
          </w:p>
        </w:tc>
        <w:tc>
          <w:tcPr>
            <w:tcW w:w="2160" w:type="dxa"/>
          </w:tcPr>
          <w:p w14:paraId="31BCBD6B" w14:textId="1CD2DF60" w:rsidR="002D0E9B" w:rsidRPr="002D0E9B" w:rsidRDefault="002D0E9B" w:rsidP="00853597">
            <w:pPr>
              <w:jc w:val="center"/>
            </w:pPr>
            <w:r w:rsidRPr="002D0E9B">
              <w:t>Shielded: ≪ 0.1 nm</w:t>
            </w:r>
          </w:p>
        </w:tc>
        <w:tc>
          <w:tcPr>
            <w:tcW w:w="2160" w:type="dxa"/>
          </w:tcPr>
          <w:p w14:paraId="30BB7CBA" w14:textId="60D036DF" w:rsidR="002D0E9B" w:rsidRPr="002D0E9B" w:rsidRDefault="002D0E9B" w:rsidP="00853597">
            <w:pPr>
              <w:jc w:val="center"/>
            </w:pPr>
            <w:r w:rsidRPr="002D0E9B">
              <w:t>Shielded: very low</w:t>
            </w:r>
          </w:p>
        </w:tc>
      </w:tr>
      <w:tr w:rsidR="002D0E9B" w:rsidRPr="002D0E9B" w14:paraId="44FF6E21" w14:textId="77777777" w:rsidTr="00A44C3B">
        <w:tc>
          <w:tcPr>
            <w:tcW w:w="2160" w:type="dxa"/>
          </w:tcPr>
          <w:p w14:paraId="3301E2A4" w14:textId="77777777" w:rsidR="002D0E9B" w:rsidRPr="002D0E9B" w:rsidRDefault="002D0E9B" w:rsidP="00853597">
            <w:pPr>
              <w:jc w:val="center"/>
            </w:pPr>
            <w:r w:rsidRPr="002D0E9B">
              <w:t xml:space="preserve">Interstellar 4 </w:t>
            </w:r>
            <w:proofErr w:type="spellStart"/>
            <w:proofErr w:type="gramStart"/>
            <w:r w:rsidRPr="002D0E9B">
              <w:t>ly</w:t>
            </w:r>
            <w:proofErr w:type="spellEnd"/>
            <w:r w:rsidRPr="002D0E9B">
              <w:t xml:space="preserve"> @</w:t>
            </w:r>
            <w:proofErr w:type="gramEnd"/>
            <w:r w:rsidRPr="002D0E9B">
              <w:t xml:space="preserve"> 0.1c</w:t>
            </w:r>
          </w:p>
        </w:tc>
        <w:tc>
          <w:tcPr>
            <w:tcW w:w="2160" w:type="dxa"/>
          </w:tcPr>
          <w:p w14:paraId="6A607D99" w14:textId="2ED5F06A" w:rsidR="002D0E9B" w:rsidRPr="002D0E9B" w:rsidRDefault="002D0E9B" w:rsidP="00853597">
            <w:pPr>
              <w:jc w:val="center"/>
            </w:pPr>
            <w:r w:rsidRPr="002D0E9B">
              <w:t>Shielded: ~0.003–0.03 nm</w:t>
            </w:r>
          </w:p>
        </w:tc>
        <w:tc>
          <w:tcPr>
            <w:tcW w:w="2160" w:type="dxa"/>
          </w:tcPr>
          <w:p w14:paraId="12BF567D" w14:textId="6074DF75" w:rsidR="002D0E9B" w:rsidRPr="002D0E9B" w:rsidRDefault="002D0E9B" w:rsidP="00853597">
            <w:pPr>
              <w:jc w:val="center"/>
            </w:pPr>
            <w:r w:rsidRPr="002D0E9B">
              <w:t>Shielded: ≪ 1 nm</w:t>
            </w:r>
          </w:p>
        </w:tc>
        <w:tc>
          <w:tcPr>
            <w:tcW w:w="2160" w:type="dxa"/>
          </w:tcPr>
          <w:p w14:paraId="5165AF35" w14:textId="3E1AB9CD" w:rsidR="002D0E9B" w:rsidRPr="002D0E9B" w:rsidRDefault="002D0E9B" w:rsidP="00853597">
            <w:pPr>
              <w:jc w:val="center"/>
            </w:pPr>
            <w:r w:rsidRPr="002D0E9B">
              <w:t>Shielded: very low</w:t>
            </w:r>
          </w:p>
        </w:tc>
      </w:tr>
      <w:tr w:rsidR="002D0E9B" w:rsidRPr="002D0E9B" w14:paraId="58AB9F33" w14:textId="77777777" w:rsidTr="00A44C3B">
        <w:tc>
          <w:tcPr>
            <w:tcW w:w="2160" w:type="dxa"/>
          </w:tcPr>
          <w:p w14:paraId="1630B4B8" w14:textId="77777777" w:rsidR="002D0E9B" w:rsidRPr="002D0E9B" w:rsidRDefault="002D0E9B" w:rsidP="00853597">
            <w:pPr>
              <w:jc w:val="center"/>
            </w:pPr>
            <w:r w:rsidRPr="002D0E9B">
              <w:t xml:space="preserve">Interstellar 4 </w:t>
            </w:r>
            <w:proofErr w:type="spellStart"/>
            <w:proofErr w:type="gramStart"/>
            <w:r w:rsidRPr="002D0E9B">
              <w:t>ly</w:t>
            </w:r>
            <w:proofErr w:type="spellEnd"/>
            <w:r w:rsidRPr="002D0E9B">
              <w:t xml:space="preserve"> @</w:t>
            </w:r>
            <w:proofErr w:type="gramEnd"/>
            <w:r w:rsidRPr="002D0E9B">
              <w:t xml:space="preserve"> 0.2c</w:t>
            </w:r>
          </w:p>
        </w:tc>
        <w:tc>
          <w:tcPr>
            <w:tcW w:w="2160" w:type="dxa"/>
          </w:tcPr>
          <w:p w14:paraId="6591AA51" w14:textId="08B40CA7" w:rsidR="002D0E9B" w:rsidRPr="002D0E9B" w:rsidRDefault="002D0E9B" w:rsidP="00853597">
            <w:pPr>
              <w:jc w:val="center"/>
            </w:pPr>
            <w:r w:rsidRPr="002D0E9B">
              <w:t>Shielded: ~0.003–0.03 nm</w:t>
            </w:r>
          </w:p>
        </w:tc>
        <w:tc>
          <w:tcPr>
            <w:tcW w:w="2160" w:type="dxa"/>
          </w:tcPr>
          <w:p w14:paraId="203FDD77" w14:textId="7EAD7A3F" w:rsidR="002D0E9B" w:rsidRPr="002D0E9B" w:rsidRDefault="002D0E9B" w:rsidP="00853597">
            <w:pPr>
              <w:jc w:val="center"/>
            </w:pPr>
            <w:r w:rsidRPr="002D0E9B">
              <w:t>Shielded: ≪ 1 nm</w:t>
            </w:r>
          </w:p>
        </w:tc>
        <w:tc>
          <w:tcPr>
            <w:tcW w:w="2160" w:type="dxa"/>
          </w:tcPr>
          <w:p w14:paraId="4D1FD142" w14:textId="6037AE8F" w:rsidR="002D0E9B" w:rsidRPr="002D0E9B" w:rsidRDefault="002D0E9B" w:rsidP="00853597">
            <w:pPr>
              <w:jc w:val="center"/>
            </w:pPr>
            <w:r w:rsidRPr="002D0E9B">
              <w:t>Shielded: very low</w:t>
            </w:r>
          </w:p>
        </w:tc>
      </w:tr>
    </w:tbl>
    <w:p w14:paraId="7F26A53B" w14:textId="77777777" w:rsidR="00FC5C12" w:rsidRDefault="00864B85" w:rsidP="00FC5C12">
      <w:pPr>
        <w:spacing w:after="200" w:line="276" w:lineRule="auto"/>
        <w:rPr>
          <w:rFonts w:ascii="Cambria" w:eastAsia="MS Mincho" w:hAnsi="Cambria"/>
          <w:kern w:val="0"/>
          <w:sz w:val="22"/>
          <w:szCs w:val="22"/>
          <w14:ligatures w14:val="none"/>
        </w:rPr>
      </w:pPr>
      <w:r>
        <w:rPr>
          <w:rFonts w:ascii="Cambria" w:eastAsia="MS Mincho" w:hAnsi="Cambria"/>
          <w:kern w:val="0"/>
          <w:sz w:val="22"/>
          <w:szCs w:val="22"/>
          <w14:ligatures w14:val="none"/>
        </w:rPr>
        <w:t xml:space="preserve"> </w:t>
      </w:r>
    </w:p>
    <w:p w14:paraId="6399A0ED" w14:textId="5A9FBD10" w:rsidR="006618CD" w:rsidRDefault="009208E3" w:rsidP="00FC5C12">
      <w:pPr>
        <w:spacing w:after="200" w:line="276" w:lineRule="auto"/>
        <w:rPr>
          <w:rFonts w:eastAsia="Times New Roman"/>
          <w:b/>
          <w:bCs/>
          <w:kern w:val="0"/>
          <w14:ligatures w14:val="none"/>
        </w:rPr>
      </w:pPr>
      <w:r>
        <w:rPr>
          <w:rFonts w:eastAsia="Times New Roman"/>
          <w:b/>
          <w:bCs/>
          <w:kern w:val="0"/>
          <w14:ligatures w14:val="none"/>
        </w:rPr>
        <w:t xml:space="preserve">8 </w:t>
      </w:r>
      <w:r w:rsidR="001F54BA" w:rsidRPr="00FC310A">
        <w:rPr>
          <w:rFonts w:eastAsia="Times New Roman"/>
          <w:b/>
          <w:bCs/>
          <w:kern w:val="0"/>
          <w14:ligatures w14:val="none"/>
        </w:rPr>
        <w:t>Conclusions</w:t>
      </w:r>
    </w:p>
    <w:p w14:paraId="4DEF69F7" w14:textId="57AB2698" w:rsidR="009208E3" w:rsidRPr="001F4241" w:rsidRDefault="001F4241" w:rsidP="00FC5C12">
      <w:pPr>
        <w:spacing w:after="200" w:line="276" w:lineRule="auto"/>
        <w:rPr>
          <w:rFonts w:eastAsia="Times New Roman"/>
          <w:kern w:val="0"/>
          <w14:ligatures w14:val="none"/>
        </w:rPr>
      </w:pPr>
      <w:r w:rsidRPr="001F4241">
        <w:rPr>
          <w:rFonts w:eastAsia="Times New Roman"/>
          <w:kern w:val="0"/>
          <w14:ligatures w14:val="none"/>
        </w:rPr>
        <w:t xml:space="preserve">The </w:t>
      </w:r>
      <w:r>
        <w:rPr>
          <w:rFonts w:eastAsia="Times New Roman"/>
          <w:kern w:val="0"/>
          <w14:ligatures w14:val="none"/>
        </w:rPr>
        <w:t>following</w:t>
      </w:r>
      <w:r w:rsidR="00470E7B">
        <w:rPr>
          <w:rFonts w:eastAsia="Times New Roman"/>
          <w:kern w:val="0"/>
          <w14:ligatures w14:val="none"/>
        </w:rPr>
        <w:t xml:space="preserve"> are the characteristics </w:t>
      </w:r>
      <w:r w:rsidR="002A59F7">
        <w:rPr>
          <w:rFonts w:eastAsia="Times New Roman"/>
          <w:kern w:val="0"/>
          <w14:ligatures w14:val="none"/>
        </w:rPr>
        <w:t>of this approximate analysis of the nuclear runway.</w:t>
      </w:r>
    </w:p>
    <w:p w14:paraId="3CF5C8BC" w14:textId="310C56E8" w:rsidR="004E2AD8" w:rsidRDefault="008678BC" w:rsidP="008678BC">
      <w:pPr>
        <w:spacing w:before="100" w:beforeAutospacing="1" w:after="100" w:afterAutospacing="1" w:line="240" w:lineRule="auto"/>
      </w:pPr>
      <w:r w:rsidRPr="00FC310A">
        <w:t>1. Constraint Analysis – Among mechanical, thermal, and acceleration limits, the thermal constraint (graphene sublimation) dominates the required standoff distance. Without shaping, this forces standoffs of several kilometers and renders the runway impractically long</w:t>
      </w:r>
      <w:r w:rsidR="00950059">
        <w:t xml:space="preserve"> and the number of pulse units excessive.</w:t>
      </w:r>
      <w:r w:rsidRPr="00FC310A">
        <w:br/>
      </w:r>
      <w:r w:rsidRPr="00FC310A">
        <w:br/>
        <w:t>2. Pulse Shaping as Enabler – Temporal Gaussian shaping of nuclear pulses reduces peak heating and stress, allowing operation at safe ~7 km standoff distances. This increases coupling efficiency and lowers the number of pulses by orders of magnitude.</w:t>
      </w:r>
      <w:r w:rsidR="008843D4">
        <w:t xml:space="preserve"> </w:t>
      </w:r>
      <w:r w:rsidR="00C7721F">
        <w:t xml:space="preserve">Extremely </w:t>
      </w:r>
      <w:proofErr w:type="gramStart"/>
      <w:r w:rsidR="00C7721F">
        <w:t xml:space="preserve">precise </w:t>
      </w:r>
      <w:r w:rsidR="008843D4">
        <w:t xml:space="preserve"> </w:t>
      </w:r>
      <w:r w:rsidR="00C7721F">
        <w:t>p</w:t>
      </w:r>
      <w:r w:rsidR="008843D4">
        <w:t>ulse</w:t>
      </w:r>
      <w:proofErr w:type="gramEnd"/>
      <w:r w:rsidR="008843D4">
        <w:t xml:space="preserve"> shaping </w:t>
      </w:r>
      <w:r w:rsidR="008C73C6">
        <w:t>is a speculation</w:t>
      </w:r>
      <w:r w:rsidR="00C7721F">
        <w:t xml:space="preserve"> </w:t>
      </w:r>
      <w:r w:rsidR="00A566E5">
        <w:t>it may not be a possibility [11]</w:t>
      </w:r>
      <w:r w:rsidR="00692417">
        <w:t>.</w:t>
      </w:r>
      <w:r w:rsidRPr="00FC310A">
        <w:br/>
      </w:r>
      <w:r w:rsidRPr="00FC310A">
        <w:br/>
        <w:t xml:space="preserve">3. Canonical Case Results – For a 100 m radius, 5 µm </w:t>
      </w:r>
      <w:r w:rsidR="004D5404">
        <w:t xml:space="preserve">thick </w:t>
      </w:r>
      <w:r w:rsidRPr="00FC310A">
        <w:t>graphene sail of ~400 kg mass:</w:t>
      </w:r>
      <w:r w:rsidRPr="00FC310A">
        <w:br/>
        <w:t xml:space="preserve">   • 1 kt pulses require ~942 shots to reach 0.1c.</w:t>
      </w:r>
      <w:r w:rsidRPr="00FC310A">
        <w:br/>
        <w:t xml:space="preserve">   • 2 kt pulses reduce this to ~666 shots.</w:t>
      </w:r>
      <w:r w:rsidRPr="00FC310A">
        <w:br/>
        <w:t xml:space="preserve">   • 10 kt pulses achieve 0.1c in ~298 shots but approach acceleration and stress limits.</w:t>
      </w:r>
      <w:r w:rsidRPr="00FC310A">
        <w:br/>
      </w:r>
      <w:r w:rsidRPr="00FC310A">
        <w:br/>
        <w:t>4. Runway Feasibility – The runway length for the 2 kt case (~39 lunar distances, ~15 million km) is daunting but potentially constructible with autonomous placement of pulse units.</w:t>
      </w:r>
      <w:r w:rsidRPr="00FC310A">
        <w:br/>
      </w:r>
      <w:r w:rsidRPr="00FC310A">
        <w:br/>
        <w:t>5. Shielding Requirements – At cruise speeds up to 0.2c, payload survival requires forward Whipple-like shielding. The added mass is small compared to sail mass and does not materially change pulse counts.</w:t>
      </w:r>
      <w:r w:rsidRPr="00FC310A">
        <w:br/>
      </w:r>
      <w:r w:rsidRPr="00FC310A">
        <w:br/>
        <w:t xml:space="preserve">6. Engineering Outlook – The nuclear runway concept is theoretically consistent within known </w:t>
      </w:r>
      <w:r w:rsidRPr="00FC310A">
        <w:lastRenderedPageBreak/>
        <w:t>material limits, but it depends on advanced nuclear pulse-shaping devices beyond today’s demonstrated technology. Key open problems are:</w:t>
      </w:r>
      <w:r w:rsidRPr="00FC310A">
        <w:br/>
        <w:t xml:space="preserve">   • Feasible design of Casaba-like shaped nuclear charges.</w:t>
      </w:r>
      <w:r w:rsidRPr="00FC310A">
        <w:br/>
        <w:t xml:space="preserve">   • Precision deployment and synchronization of hundreds of pulse units.</w:t>
      </w:r>
      <w:r w:rsidRPr="00FC310A">
        <w:br/>
        <w:t xml:space="preserve">   • Robust sail deployment and </w:t>
      </w:r>
      <w:r w:rsidR="004B5D4A">
        <w:t>guidance,</w:t>
      </w:r>
      <w:r w:rsidR="00BA5946">
        <w:t xml:space="preserve"> navigation and control of both the </w:t>
      </w:r>
      <w:r w:rsidR="009B3389">
        <w:t xml:space="preserve">sail-ship and the pulse units. </w:t>
      </w:r>
    </w:p>
    <w:p w14:paraId="4E21F943" w14:textId="029307F0" w:rsidR="008678BC" w:rsidRDefault="009B3389" w:rsidP="008678BC">
      <w:pPr>
        <w:spacing w:before="100" w:beforeAutospacing="1" w:after="100" w:afterAutospacing="1" w:line="240" w:lineRule="auto"/>
      </w:pPr>
      <w:r>
        <w:t xml:space="preserve">Both the </w:t>
      </w:r>
      <w:r w:rsidR="007D3220">
        <w:t>pulse units and s</w:t>
      </w:r>
      <w:r w:rsidR="00BF0CDC">
        <w:t>ail-ship will have to be self-contained</w:t>
      </w:r>
      <w:r w:rsidR="00BA555E">
        <w:t xml:space="preserve"> system</w:t>
      </w:r>
      <w:r w:rsidR="00D94E82">
        <w:t>s</w:t>
      </w:r>
      <w:r w:rsidR="00BA555E">
        <w:t xml:space="preserve">, even if there is </w:t>
      </w:r>
      <w:r w:rsidR="0034503C">
        <w:t>master</w:t>
      </w:r>
      <w:r w:rsidR="00BA555E">
        <w:t xml:space="preserve"> control</w:t>
      </w:r>
      <w:r w:rsidR="00B37BD8">
        <w:t xml:space="preserve"> </w:t>
      </w:r>
      <w:r w:rsidR="00966AD7">
        <w:t xml:space="preserve">center </w:t>
      </w:r>
      <w:r w:rsidR="00B62CB6">
        <w:t>somewhere.</w:t>
      </w:r>
      <w:r w:rsidR="008678BC" w:rsidRPr="00FC310A">
        <w:br/>
      </w:r>
      <w:r w:rsidR="008678BC" w:rsidRPr="00FC310A">
        <w:br/>
        <w:t>Overall, the runway concept provides a physically grounded pathway to ~0.1c interstellar probes using nuclear technology, but realization requires breakthroughs in nuclear device shaping, deployment logistics, and long-duration spacecraft survivability.</w:t>
      </w:r>
      <w:r w:rsidR="00B62CB6">
        <w:t xml:space="preserve"> </w:t>
      </w:r>
      <w:r w:rsidR="005C5A2A">
        <w:t xml:space="preserve">It is interesting that </w:t>
      </w:r>
      <w:r w:rsidR="00B44587">
        <w:t xml:space="preserve">it is </w:t>
      </w:r>
      <w:r w:rsidR="005C5A2A">
        <w:t xml:space="preserve">an Orion-like </w:t>
      </w:r>
      <w:r w:rsidR="004A53A2">
        <w:t>system that</w:t>
      </w:r>
      <w:r w:rsidR="005C5A2A">
        <w:t xml:space="preserve"> does not depend on the rocket equation. </w:t>
      </w:r>
      <w:r w:rsidR="004A53A2">
        <w:t xml:space="preserve"> </w:t>
      </w:r>
      <w:r w:rsidR="004A53A2" w:rsidRPr="004A53A2">
        <w:t>However, this nuclear detonation system is not superior to directed energy propulsion, driven by a laser array, like Starshot [12].</w:t>
      </w:r>
    </w:p>
    <w:p w14:paraId="1A0832E2" w14:textId="688B2D42" w:rsidR="007B4636" w:rsidRDefault="0050427A" w:rsidP="008678BC">
      <w:pPr>
        <w:spacing w:before="100" w:beforeAutospacing="1" w:after="100" w:afterAutospacing="1" w:line="240" w:lineRule="auto"/>
      </w:pPr>
      <w:r>
        <w:t xml:space="preserve">The reader should note that the idea of the ‘runway’ for spaceflight </w:t>
      </w:r>
      <w:r w:rsidR="006267E0">
        <w:t xml:space="preserve">had been suggested a few times </w:t>
      </w:r>
      <w:r w:rsidR="00845E7B">
        <w:t xml:space="preserve">in the history of this </w:t>
      </w:r>
      <w:r w:rsidR="0074467A">
        <w:t>subject, see</w:t>
      </w:r>
      <w:r w:rsidR="000521AF">
        <w:t xml:space="preserve"> </w:t>
      </w:r>
      <w:r w:rsidR="00FC11F0">
        <w:t>[13]</w:t>
      </w:r>
      <w:r w:rsidR="000521AF">
        <w:t xml:space="preserve"> for a complete set of </w:t>
      </w:r>
      <w:r w:rsidR="00DE7658">
        <w:t>references</w:t>
      </w:r>
      <w:r w:rsidR="000521AF">
        <w:t>.</w:t>
      </w:r>
    </w:p>
    <w:p w14:paraId="441DF4DC" w14:textId="77777777" w:rsidR="00965909" w:rsidRDefault="00965909" w:rsidP="008678BC">
      <w:pPr>
        <w:spacing w:before="100" w:beforeAutospacing="1" w:after="100" w:afterAutospacing="1" w:line="240" w:lineRule="auto"/>
      </w:pPr>
    </w:p>
    <w:p w14:paraId="6B77F747" w14:textId="474987E2" w:rsidR="00965909" w:rsidRDefault="00BF0C5E" w:rsidP="008678BC">
      <w:pPr>
        <w:spacing w:before="100" w:beforeAutospacing="1" w:after="100" w:afterAutospacing="1" w:line="240" w:lineRule="auto"/>
        <w:rPr>
          <w:b/>
          <w:bCs/>
        </w:rPr>
      </w:pPr>
      <w:r w:rsidRPr="00BF0C5E">
        <w:rPr>
          <w:b/>
          <w:bCs/>
        </w:rPr>
        <w:t>Acknowledgements</w:t>
      </w:r>
      <w:r>
        <w:rPr>
          <w:b/>
          <w:bCs/>
        </w:rPr>
        <w:t xml:space="preserve">   </w:t>
      </w:r>
    </w:p>
    <w:p w14:paraId="66EFAFBE" w14:textId="050BF35C" w:rsidR="00BF0C5E" w:rsidRPr="00FA2839" w:rsidRDefault="00FA2839" w:rsidP="008678BC">
      <w:pPr>
        <w:spacing w:before="100" w:beforeAutospacing="1" w:after="100" w:afterAutospacing="1" w:line="240" w:lineRule="auto"/>
        <w:rPr>
          <w:rFonts w:eastAsia="Times New Roman"/>
          <w:kern w:val="0"/>
          <w14:ligatures w14:val="none"/>
        </w:rPr>
      </w:pPr>
      <w:r>
        <w:rPr>
          <w:rFonts w:eastAsia="Times New Roman"/>
          <w:kern w:val="0"/>
          <w14:ligatures w14:val="none"/>
        </w:rPr>
        <w:t>Illustrations by Robin Hart.</w:t>
      </w:r>
    </w:p>
    <w:p w14:paraId="2CBBBEE8" w14:textId="77777777" w:rsidR="006618CD" w:rsidRPr="00FC310A" w:rsidRDefault="006618CD" w:rsidP="006045F3">
      <w:pPr>
        <w:spacing w:before="100" w:beforeAutospacing="1" w:after="100" w:afterAutospacing="1" w:line="240" w:lineRule="auto"/>
        <w:rPr>
          <w:rFonts w:eastAsia="Times New Roman"/>
          <w:kern w:val="0"/>
          <w14:ligatures w14:val="none"/>
        </w:rPr>
      </w:pPr>
    </w:p>
    <w:p w14:paraId="06678AC0" w14:textId="0F09ADF6" w:rsidR="009B56E1" w:rsidRPr="00FC310A" w:rsidRDefault="001F54BA" w:rsidP="006045F3">
      <w:pPr>
        <w:spacing w:before="100" w:beforeAutospacing="1" w:after="100" w:afterAutospacing="1" w:line="240" w:lineRule="auto"/>
        <w:rPr>
          <w:rFonts w:eastAsia="Times New Roman"/>
          <w:b/>
          <w:bCs/>
          <w:kern w:val="0"/>
          <w14:ligatures w14:val="none"/>
        </w:rPr>
      </w:pPr>
      <w:r w:rsidRPr="00FC310A">
        <w:rPr>
          <w:rFonts w:eastAsia="Times New Roman"/>
          <w:b/>
          <w:bCs/>
          <w:kern w:val="0"/>
          <w14:ligatures w14:val="none"/>
        </w:rPr>
        <w:t xml:space="preserve">Appendix </w:t>
      </w:r>
      <w:r w:rsidR="000553B8" w:rsidRPr="00FC310A">
        <w:rPr>
          <w:rFonts w:eastAsia="Times New Roman"/>
          <w:b/>
          <w:bCs/>
          <w:kern w:val="0"/>
          <w14:ligatures w14:val="none"/>
        </w:rPr>
        <w:t>A</w:t>
      </w:r>
      <w:r w:rsidR="004578D0" w:rsidRPr="00FC310A">
        <w:rPr>
          <w:rFonts w:eastAsia="Times New Roman"/>
          <w:b/>
          <w:bCs/>
          <w:kern w:val="0"/>
          <w14:ligatures w14:val="none"/>
        </w:rPr>
        <w:t xml:space="preserve"> </w:t>
      </w:r>
      <w:r w:rsidR="00270180" w:rsidRPr="00FC310A">
        <w:rPr>
          <w:rFonts w:eastAsia="Times New Roman"/>
          <w:b/>
          <w:bCs/>
          <w:kern w:val="0"/>
          <w14:ligatures w14:val="none"/>
        </w:rPr>
        <w:t>Gaussian Pulse Shaping</w:t>
      </w:r>
    </w:p>
    <w:p w14:paraId="2AB2338E" w14:textId="6AFF3651" w:rsidR="00AB7CB6" w:rsidRPr="00FC310A" w:rsidRDefault="0005141A" w:rsidP="00AB7CB6">
      <w:pPr>
        <w:spacing w:after="200" w:line="240" w:lineRule="auto"/>
        <w:rPr>
          <w:rFonts w:eastAsia="Aptos"/>
          <w:kern w:val="0"/>
          <w:lang w:val="en"/>
          <w14:ligatures w14:val="none"/>
        </w:rPr>
      </w:pPr>
      <w:r w:rsidRPr="00FC310A">
        <w:rPr>
          <w:rFonts w:eastAsia="Aptos"/>
          <w:kern w:val="0"/>
          <w:lang w:val="en"/>
          <w14:ligatures w14:val="none"/>
        </w:rPr>
        <w:t xml:space="preserve"> </w:t>
      </w:r>
    </w:p>
    <w:p w14:paraId="11709E03" w14:textId="77777777" w:rsidR="00AB7CB6" w:rsidRPr="00FC310A" w:rsidRDefault="00AB7CB6" w:rsidP="00AB7CB6">
      <w:pPr>
        <w:keepNext/>
        <w:keepLines/>
        <w:spacing w:before="160" w:after="80" w:line="240" w:lineRule="auto"/>
        <w:outlineLvl w:val="1"/>
        <w:rPr>
          <w:rFonts w:eastAsia="Times New Roman"/>
          <w:color w:val="000000" w:themeColor="text1"/>
          <w:kern w:val="0"/>
          <w:lang w:val="en"/>
          <w14:ligatures w14:val="none"/>
        </w:rPr>
      </w:pPr>
      <w:r w:rsidRPr="00FC310A">
        <w:rPr>
          <w:rFonts w:eastAsia="Times New Roman"/>
          <w:color w:val="000000" w:themeColor="text1"/>
          <w:kern w:val="0"/>
          <w:lang w:val="en"/>
          <w14:ligatures w14:val="none"/>
        </w:rPr>
        <w:t>1) Notation (time-domain shaping)</w:t>
      </w:r>
    </w:p>
    <w:p w14:paraId="286AA13F" w14:textId="264A8509"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 xml:space="preserve">Pick a normalized shape </w:t>
      </w:r>
      <m:oMath>
        <m:r>
          <w:rPr>
            <w:rFonts w:ascii="Cambria Math" w:eastAsia="Aptos" w:hAnsi="Cambria Math"/>
            <w:kern w:val="0"/>
            <w:lang w:val="en"/>
            <w14:ligatures w14:val="none"/>
          </w:rPr>
          <m:t>S</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t</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σ</m:t>
            </m:r>
          </m:e>
        </m:d>
      </m:oMath>
      <w:r w:rsidRPr="00FC310A">
        <w:rPr>
          <w:rFonts w:eastAsia="Aptos"/>
          <w:kern w:val="0"/>
          <w:lang w:val="en"/>
          <w14:ligatures w14:val="none"/>
        </w:rPr>
        <w:t xml:space="preserve"> with one width parameter </w:t>
      </w:r>
      <m:oMath>
        <m:r>
          <w:rPr>
            <w:rFonts w:ascii="Cambria Math" w:eastAsia="Aptos" w:hAnsi="Cambria Math"/>
            <w:kern w:val="0"/>
            <w:lang w:val="en"/>
            <w14:ligatures w14:val="none"/>
          </w:rPr>
          <m:t>σ</m:t>
        </m:r>
      </m:oMath>
      <w:r w:rsidRPr="00FC310A">
        <w:rPr>
          <w:rFonts w:eastAsia="Aptos"/>
          <w:kern w:val="0"/>
          <w:lang w:val="en"/>
          <w14:ligatures w14:val="none"/>
        </w:rPr>
        <w:t xml:space="preserve"> such that</w:t>
      </w:r>
    </w:p>
    <w:p w14:paraId="1DB8C4A8" w14:textId="0F5A9E46" w:rsidR="00AB7CB6" w:rsidRPr="00FC310A" w:rsidRDefault="00000000" w:rsidP="00AB7CB6">
      <w:pPr>
        <w:spacing w:before="180" w:after="180" w:line="240" w:lineRule="auto"/>
        <w:rPr>
          <w:rFonts w:eastAsia="Aptos"/>
          <w:kern w:val="0"/>
          <w:lang w:val="en"/>
          <w14:ligatures w14:val="none"/>
        </w:rPr>
      </w:pPr>
      <m:oMathPara>
        <m:oMathParaPr>
          <m:jc m:val="center"/>
        </m:oMathParaPr>
        <m:oMath>
          <m:nary>
            <m:naryPr>
              <m:limLoc m:val="subSup"/>
              <m:ctrlPr>
                <w:rPr>
                  <w:rFonts w:ascii="Cambria Math" w:eastAsia="Aptos" w:hAnsi="Cambria Math"/>
                  <w:kern w:val="0"/>
                  <w:lang w:val="en"/>
                  <w14:ligatures w14:val="none"/>
                </w:rPr>
              </m:ctrlPr>
            </m:naryPr>
            <m:sub>
              <m:r>
                <m:rPr>
                  <m:sty m:val="p"/>
                </m:rPr>
                <w:rPr>
                  <w:rFonts w:ascii="Cambria Math" w:eastAsia="Aptos" w:hAnsi="Cambria Math"/>
                  <w:kern w:val="0"/>
                  <w:lang w:val="en"/>
                  <w14:ligatures w14:val="none"/>
                </w:rPr>
                <m:t>-∞</m:t>
              </m:r>
            </m:sub>
            <m:sup>
              <m:r>
                <m:rPr>
                  <m:sty m:val="p"/>
                </m:rPr>
                <w:rPr>
                  <w:rFonts w:ascii="Cambria Math" w:eastAsia="Aptos" w:hAnsi="Cambria Math"/>
                  <w:kern w:val="0"/>
                  <w:lang w:val="en"/>
                  <w14:ligatures w14:val="none"/>
                </w:rPr>
                <m:t>∞</m:t>
              </m:r>
            </m:sup>
            <m:e>
              <m:r>
                <w:rPr>
                  <w:rFonts w:ascii="Cambria Math" w:eastAsia="Aptos" w:hAnsi="Cambria Math"/>
                  <w:kern w:val="0"/>
                  <w:lang w:val="en"/>
                  <w14:ligatures w14:val="none"/>
                </w:rPr>
                <m:t>S</m:t>
              </m:r>
            </m:e>
          </m:nary>
          <m:d>
            <m:dPr>
              <m:ctrlPr>
                <w:rPr>
                  <w:rFonts w:ascii="Cambria Math" w:eastAsia="Aptos" w:hAnsi="Cambria Math"/>
                  <w:kern w:val="0"/>
                  <w:lang w:val="en"/>
                  <w14:ligatures w14:val="none"/>
                </w:rPr>
              </m:ctrlPr>
            </m:dPr>
            <m:e>
              <m:r>
                <w:rPr>
                  <w:rFonts w:ascii="Cambria Math" w:eastAsia="Aptos" w:hAnsi="Cambria Math"/>
                  <w:kern w:val="0"/>
                  <w:lang w:val="en"/>
                  <w14:ligatures w14:val="none"/>
                </w:rPr>
                <m:t>t</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σ</m:t>
              </m:r>
            </m:e>
          </m:d>
          <m:r>
            <w:rPr>
              <w:rFonts w:ascii="Cambria Math" w:eastAsia="Aptos" w:hAnsi="Cambria Math"/>
              <w:kern w:val="0"/>
              <w:lang w:val="en"/>
              <w14:ligatures w14:val="none"/>
            </w:rPr>
            <m:t> dt</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1</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S</m:t>
              </m:r>
            </m:e>
            <m:sub>
              <m:r>
                <m:rPr>
                  <m:sty m:val="p"/>
                </m:rPr>
                <w:rPr>
                  <w:rFonts w:ascii="Cambria Math" w:eastAsia="Aptos" w:hAnsi="Cambria Math"/>
                  <w:kern w:val="0"/>
                  <w:lang w:val="en"/>
                  <w14:ligatures w14:val="none"/>
                </w:rPr>
                <m:t>max</m:t>
              </m:r>
            </m:sub>
          </m:sSub>
          <m:d>
            <m:dPr>
              <m:ctrlPr>
                <w:rPr>
                  <w:rFonts w:ascii="Cambria Math" w:eastAsia="Aptos" w:hAnsi="Cambria Math"/>
                  <w:kern w:val="0"/>
                  <w:lang w:val="en"/>
                  <w14:ligatures w14:val="none"/>
                </w:rPr>
              </m:ctrlPr>
            </m:dPr>
            <m:e>
              <m:r>
                <w:rPr>
                  <w:rFonts w:ascii="Cambria Math" w:eastAsia="Aptos" w:hAnsi="Cambria Math"/>
                  <w:kern w:val="0"/>
                  <w:lang w:val="en"/>
                  <w14:ligatures w14:val="none"/>
                </w:rPr>
                <m:t>σ</m:t>
              </m:r>
            </m:e>
          </m:d>
          <m:r>
            <m:rPr>
              <m:sty m:val="p"/>
            </m:rPr>
            <w:rPr>
              <w:rFonts w:ascii="Cambria Math" w:eastAsia="Aptos" w:hAnsi="Cambria Math"/>
              <w:kern w:val="0"/>
              <w:lang w:val="en"/>
              <w14:ligatures w14:val="none"/>
            </w:rPr>
            <m:t>≡</m:t>
          </m:r>
          <m:limLow>
            <m:limLowPr>
              <m:ctrlPr>
                <w:rPr>
                  <w:rFonts w:ascii="Cambria Math" w:eastAsia="Aptos" w:hAnsi="Cambria Math"/>
                  <w:kern w:val="0"/>
                  <w:lang w:val="en"/>
                  <w14:ligatures w14:val="none"/>
                </w:rPr>
              </m:ctrlPr>
            </m:limLowPr>
            <m:e>
              <m:r>
                <m:rPr>
                  <m:sty m:val="p"/>
                </m:rPr>
                <w:rPr>
                  <w:rFonts w:ascii="Cambria Math" w:eastAsia="Aptos" w:hAnsi="Cambria Math"/>
                  <w:kern w:val="0"/>
                  <w:lang w:val="en"/>
                  <w14:ligatures w14:val="none"/>
                </w:rPr>
                <m:t>max</m:t>
              </m:r>
            </m:e>
            <m:lim>
              <m:r>
                <w:rPr>
                  <w:rFonts w:ascii="Cambria Math" w:eastAsia="Aptos" w:hAnsi="Cambria Math"/>
                  <w:kern w:val="0"/>
                  <w:lang w:val="en"/>
                  <w14:ligatures w14:val="none"/>
                </w:rPr>
                <m:t>t</m:t>
              </m:r>
            </m:lim>
          </m:limLow>
          <m:r>
            <w:rPr>
              <w:rFonts w:ascii="Cambria Math" w:eastAsia="Aptos" w:hAnsi="Cambria Math"/>
              <w:kern w:val="0"/>
              <w:lang w:val="en"/>
              <w14:ligatures w14:val="none"/>
            </w:rPr>
            <m:t>S</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t</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σ</m:t>
              </m:r>
            </m:e>
          </m:d>
          <m:r>
            <m:rPr>
              <m:sty m:val="p"/>
            </m:rPr>
            <w:rPr>
              <w:rFonts w:ascii="Cambria Math" w:eastAsia="Aptos" w:hAnsi="Cambria Math"/>
              <w:kern w:val="0"/>
              <w:lang w:val="en"/>
              <w14:ligatures w14:val="none"/>
            </w:rPr>
            <m:t>.</m:t>
          </m:r>
        </m:oMath>
      </m:oMathPara>
    </w:p>
    <w:p w14:paraId="545D218B" w14:textId="77777777"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Examples:</w:t>
      </w:r>
    </w:p>
    <w:p w14:paraId="13DCBA66" w14:textId="5FD28611" w:rsidR="00AB7CB6" w:rsidRPr="00FC310A" w:rsidRDefault="00AB7CB6" w:rsidP="00AB7CB6">
      <w:pPr>
        <w:numPr>
          <w:ilvl w:val="0"/>
          <w:numId w:val="1"/>
        </w:numPr>
        <w:spacing w:after="200" w:line="240" w:lineRule="auto"/>
        <w:rPr>
          <w:rFonts w:eastAsia="Aptos"/>
          <w:kern w:val="0"/>
          <w:lang w:val="en"/>
          <w14:ligatures w14:val="none"/>
        </w:rPr>
      </w:pPr>
      <w:r w:rsidRPr="00FC310A">
        <w:rPr>
          <w:rFonts w:eastAsia="Aptos"/>
          <w:kern w:val="0"/>
          <w:lang w:val="en"/>
          <w14:ligatures w14:val="none"/>
        </w:rPr>
        <w:t xml:space="preserve">Gaussian: </w:t>
      </w:r>
      <m:oMath>
        <m:r>
          <w:rPr>
            <w:rFonts w:ascii="Cambria Math" w:eastAsia="Aptos" w:hAnsi="Cambria Math"/>
            <w:kern w:val="0"/>
            <w:lang w:val="en"/>
            <w14:ligatures w14:val="none"/>
          </w:rPr>
          <m:t>S</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t</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σ</m:t>
            </m:r>
          </m:e>
        </m:d>
        <m:r>
          <m:rPr>
            <m:sty m:val="p"/>
          </m:rPr>
          <w:rPr>
            <w:rFonts w:ascii="Cambria Math" w:eastAsia="Aptos" w:hAnsi="Cambria Math"/>
            <w:kern w:val="0"/>
            <w:lang w:val="en"/>
            <w14:ligatures w14:val="none"/>
          </w:rPr>
          <m:t>=</m:t>
        </m:r>
        <m:f>
          <m:fPr>
            <m:ctrlPr>
              <w:rPr>
                <w:rFonts w:ascii="Cambria Math" w:eastAsia="Aptos" w:hAnsi="Cambria Math"/>
                <w:kern w:val="0"/>
                <w:lang w:val="en"/>
                <w14:ligatures w14:val="none"/>
              </w:rPr>
            </m:ctrlPr>
          </m:fPr>
          <m:num>
            <m:r>
              <w:rPr>
                <w:rFonts w:ascii="Cambria Math" w:eastAsia="Aptos" w:hAnsi="Cambria Math"/>
                <w:kern w:val="0"/>
                <w:lang w:val="en"/>
                <w14:ligatures w14:val="none"/>
              </w:rPr>
              <m:t>1</m:t>
            </m:r>
          </m:num>
          <m:den>
            <m:rad>
              <m:radPr>
                <m:degHide m:val="1"/>
                <m:ctrlPr>
                  <w:rPr>
                    <w:rFonts w:ascii="Cambria Math" w:eastAsia="Aptos" w:hAnsi="Cambria Math"/>
                    <w:kern w:val="0"/>
                    <w:lang w:val="en"/>
                    <w14:ligatures w14:val="none"/>
                  </w:rPr>
                </m:ctrlPr>
              </m:radPr>
              <m:deg/>
              <m:e>
                <m:r>
                  <w:rPr>
                    <w:rFonts w:ascii="Cambria Math" w:eastAsia="Aptos" w:hAnsi="Cambria Math"/>
                    <w:kern w:val="0"/>
                    <w:lang w:val="en"/>
                    <w14:ligatures w14:val="none"/>
                  </w:rPr>
                  <m:t>2π</m:t>
                </m:r>
              </m:e>
            </m:rad>
            <m:r>
              <w:rPr>
                <w:rFonts w:ascii="Cambria Math" w:eastAsia="Aptos" w:hAnsi="Cambria Math"/>
                <w:kern w:val="0"/>
                <w:lang w:val="en"/>
                <w14:ligatures w14:val="none"/>
              </w:rPr>
              <m:t> σ</m:t>
            </m:r>
          </m:den>
        </m:f>
        <m:r>
          <m:rPr>
            <m:sty m:val="p"/>
          </m:rPr>
          <w:rPr>
            <w:rFonts w:ascii="Cambria Math" w:eastAsia="Aptos" w:hAnsi="Cambria Math"/>
            <w:kern w:val="0"/>
            <w:lang w:val="en"/>
            <w14:ligatures w14:val="none"/>
          </w:rPr>
          <m:t>exp</m:t>
        </m:r>
        <m:r>
          <w:rPr>
            <w:rFonts w:ascii="Cambria Math" w:eastAsia="Aptos" w:hAnsi="Cambria Math"/>
            <w:kern w:val="0"/>
            <w:lang w:val="en"/>
            <w14:ligatures w14:val="none"/>
          </w:rPr>
          <m:t>​</m:t>
        </m:r>
        <m:d>
          <m:dPr>
            <m:ctrlPr>
              <w:rPr>
                <w:rFonts w:ascii="Cambria Math" w:eastAsia="Aptos" w:hAnsi="Cambria Math"/>
                <w:kern w:val="0"/>
                <w:lang w:val="en"/>
                <w14:ligatures w14:val="none"/>
              </w:rPr>
            </m:ctrlPr>
          </m:dPr>
          <m:e>
            <m:r>
              <m:rPr>
                <m:sty m:val="p"/>
              </m:rPr>
              <w:rPr>
                <w:rFonts w:ascii="Cambria Math" w:eastAsia="Aptos" w:hAnsi="Cambria Math"/>
                <w:kern w:val="0"/>
                <w:lang w:val="en"/>
                <w14:ligatures w14:val="none"/>
              </w:rPr>
              <m:t>-</m:t>
            </m:r>
            <m:f>
              <m:fPr>
                <m:ctrlPr>
                  <w:rPr>
                    <w:rFonts w:ascii="Cambria Math" w:eastAsia="Aptos" w:hAnsi="Cambria Math"/>
                    <w:kern w:val="0"/>
                    <w:lang w:val="en"/>
                    <w14:ligatures w14:val="none"/>
                  </w:rPr>
                </m:ctrlPr>
              </m:fPr>
              <m:num>
                <m:sSup>
                  <m:sSupPr>
                    <m:ctrlPr>
                      <w:rPr>
                        <w:rFonts w:ascii="Cambria Math" w:eastAsia="Aptos" w:hAnsi="Cambria Math"/>
                        <w:kern w:val="0"/>
                        <w:lang w:val="en"/>
                        <w14:ligatures w14:val="none"/>
                      </w:rPr>
                    </m:ctrlPr>
                  </m:sSupPr>
                  <m:e>
                    <m:r>
                      <w:rPr>
                        <w:rFonts w:ascii="Cambria Math" w:eastAsia="Aptos" w:hAnsi="Cambria Math"/>
                        <w:kern w:val="0"/>
                        <w:lang w:val="en"/>
                        <w14:ligatures w14:val="none"/>
                      </w:rPr>
                      <m:t>t</m:t>
                    </m:r>
                  </m:e>
                  <m:sup>
                    <m:r>
                      <w:rPr>
                        <w:rFonts w:ascii="Cambria Math" w:eastAsia="Aptos" w:hAnsi="Cambria Math"/>
                        <w:kern w:val="0"/>
                        <w:lang w:val="en"/>
                        <w14:ligatures w14:val="none"/>
                      </w:rPr>
                      <m:t>2</m:t>
                    </m:r>
                  </m:sup>
                </m:sSup>
              </m:num>
              <m:den>
                <m:r>
                  <w:rPr>
                    <w:rFonts w:ascii="Cambria Math" w:eastAsia="Aptos" w:hAnsi="Cambria Math"/>
                    <w:kern w:val="0"/>
                    <w:lang w:val="en"/>
                    <w14:ligatures w14:val="none"/>
                  </w:rPr>
                  <m:t>2</m:t>
                </m:r>
                <m:sSup>
                  <m:sSupPr>
                    <m:ctrlPr>
                      <w:rPr>
                        <w:rFonts w:ascii="Cambria Math" w:eastAsia="Aptos" w:hAnsi="Cambria Math"/>
                        <w:kern w:val="0"/>
                        <w:lang w:val="en"/>
                        <w14:ligatures w14:val="none"/>
                      </w:rPr>
                    </m:ctrlPr>
                  </m:sSupPr>
                  <m:e>
                    <m:r>
                      <w:rPr>
                        <w:rFonts w:ascii="Cambria Math" w:eastAsia="Aptos" w:hAnsi="Cambria Math"/>
                        <w:kern w:val="0"/>
                        <w:lang w:val="en"/>
                        <w14:ligatures w14:val="none"/>
                      </w:rPr>
                      <m:t>σ</m:t>
                    </m:r>
                  </m:e>
                  <m:sup>
                    <m:r>
                      <w:rPr>
                        <w:rFonts w:ascii="Cambria Math" w:eastAsia="Aptos" w:hAnsi="Cambria Math"/>
                        <w:kern w:val="0"/>
                        <w:lang w:val="en"/>
                        <w14:ligatures w14:val="none"/>
                      </w:rPr>
                      <m:t>2</m:t>
                    </m:r>
                  </m:sup>
                </m:sSup>
              </m:den>
            </m:f>
          </m:e>
        </m:d>
      </m:oMath>
      <w:r w:rsidRPr="00FC310A">
        <w:rPr>
          <w:rFonts w:eastAsia="Aptos"/>
          <w:kern w:val="0"/>
          <w:lang w:val="en"/>
          <w14:ligatures w14:val="none"/>
        </w:rPr>
        <w:t xml:space="preserve"> so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S</m:t>
            </m:r>
          </m:e>
          <m:sub>
            <m:r>
              <m:rPr>
                <m:sty m:val="p"/>
              </m:rPr>
              <w:rPr>
                <w:rFonts w:ascii="Cambria Math" w:eastAsia="Aptos" w:hAnsi="Cambria Math"/>
                <w:kern w:val="0"/>
                <w:lang w:val="en"/>
                <w14:ligatures w14:val="none"/>
              </w:rPr>
              <m:t>max</m:t>
            </m:r>
          </m:sub>
        </m:sSub>
        <m:r>
          <m:rPr>
            <m:sty m:val="p"/>
          </m:rPr>
          <w:rPr>
            <w:rFonts w:ascii="Cambria Math" w:eastAsia="Aptos" w:hAnsi="Cambria Math"/>
            <w:kern w:val="0"/>
            <w:lang w:val="en"/>
            <w14:ligatures w14:val="none"/>
          </w:rPr>
          <m:t>=</m:t>
        </m:r>
        <m:r>
          <w:rPr>
            <w:rFonts w:ascii="Cambria Math" w:eastAsia="Aptos" w:hAnsi="Cambria Math"/>
            <w:kern w:val="0"/>
            <w:lang w:val="en"/>
            <w14:ligatures w14:val="none"/>
          </w:rPr>
          <m:t>1</m:t>
        </m:r>
        <m:r>
          <m:rPr>
            <m:sty m:val="p"/>
          </m:rPr>
          <w:rPr>
            <w:rFonts w:ascii="Cambria Math" w:eastAsia="Aptos" w:hAnsi="Cambria Math"/>
            <w:kern w:val="0"/>
            <w:lang w:val="en"/>
            <w14:ligatures w14:val="none"/>
          </w:rPr>
          <m:t>/</m:t>
        </m:r>
        <m:d>
          <m:dPr>
            <m:ctrlPr>
              <w:rPr>
                <w:rFonts w:ascii="Cambria Math" w:eastAsia="Aptos" w:hAnsi="Cambria Math"/>
                <w:kern w:val="0"/>
                <w:lang w:val="en"/>
                <w14:ligatures w14:val="none"/>
              </w:rPr>
            </m:ctrlPr>
          </m:dPr>
          <m:e>
            <m:rad>
              <m:radPr>
                <m:degHide m:val="1"/>
                <m:ctrlPr>
                  <w:rPr>
                    <w:rFonts w:ascii="Cambria Math" w:eastAsia="Aptos" w:hAnsi="Cambria Math"/>
                    <w:kern w:val="0"/>
                    <w:lang w:val="en"/>
                    <w14:ligatures w14:val="none"/>
                  </w:rPr>
                </m:ctrlPr>
              </m:radPr>
              <m:deg/>
              <m:e>
                <m:r>
                  <w:rPr>
                    <w:rFonts w:ascii="Cambria Math" w:eastAsia="Aptos" w:hAnsi="Cambria Math"/>
                    <w:kern w:val="0"/>
                    <w:lang w:val="en"/>
                    <w14:ligatures w14:val="none"/>
                  </w:rPr>
                  <m:t>2π</m:t>
                </m:r>
              </m:e>
            </m:rad>
            <m:r>
              <w:rPr>
                <w:rFonts w:ascii="Cambria Math" w:eastAsia="Aptos" w:hAnsi="Cambria Math"/>
                <w:kern w:val="0"/>
                <w:lang w:val="en"/>
                <w14:ligatures w14:val="none"/>
              </w:rPr>
              <m:t> σ</m:t>
            </m:r>
          </m:e>
        </m:d>
      </m:oMath>
      <w:r w:rsidRPr="00FC310A">
        <w:rPr>
          <w:rFonts w:eastAsia="Aptos"/>
          <w:kern w:val="0"/>
          <w:lang w:val="en"/>
          <w14:ligatures w14:val="none"/>
        </w:rPr>
        <w:t>.</w:t>
      </w:r>
    </w:p>
    <w:p w14:paraId="7108B56B" w14:textId="0E194BA2" w:rsidR="00AB7CB6" w:rsidRPr="00FC310A" w:rsidRDefault="005A2B8C" w:rsidP="00AB7CB6">
      <w:pPr>
        <w:spacing w:before="180" w:after="180" w:line="240" w:lineRule="auto"/>
        <w:rPr>
          <w:rFonts w:eastAsia="Aptos"/>
          <w:kern w:val="0"/>
          <w:lang w:val="en"/>
          <w14:ligatures w14:val="none"/>
        </w:rPr>
      </w:pPr>
      <w:r w:rsidRPr="00FC310A">
        <w:rPr>
          <w:rFonts w:eastAsia="Aptos"/>
          <w:kern w:val="0"/>
          <w:lang w:val="en"/>
          <w14:ligatures w14:val="none"/>
        </w:rPr>
        <w:t xml:space="preserve">             </w:t>
      </w:r>
      <w:r w:rsidR="00AB7CB6" w:rsidRPr="00FC310A">
        <w:rPr>
          <w:rFonts w:eastAsia="Aptos"/>
          <w:kern w:val="0"/>
          <w:lang w:val="en"/>
          <w14:ligatures w14:val="none"/>
        </w:rPr>
        <w:t>Let</w:t>
      </w:r>
    </w:p>
    <w:p w14:paraId="7624BD08" w14:textId="5D0B233A" w:rsidR="00AB7CB6" w:rsidRPr="00FC310A" w:rsidRDefault="00000000" w:rsidP="00AB7CB6">
      <w:pPr>
        <w:numPr>
          <w:ilvl w:val="0"/>
          <w:numId w:val="1"/>
        </w:numPr>
        <w:spacing w:after="200" w:line="240" w:lineRule="auto"/>
        <w:rPr>
          <w:rFonts w:eastAsia="Aptos"/>
          <w:kern w:val="0"/>
          <w:lang w:val="en"/>
          <w14:ligatures w14:val="none"/>
        </w:rPr>
      </w:pP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A</m:t>
            </m:r>
          </m:e>
          <m:sub>
            <m:r>
              <m:rPr>
                <m:nor/>
              </m:rPr>
              <w:rPr>
                <w:rFonts w:eastAsia="Aptos"/>
                <w:kern w:val="0"/>
                <w:lang w:val="en"/>
                <w14:ligatures w14:val="none"/>
              </w:rPr>
              <m:t>sail</m:t>
            </m:r>
          </m:sub>
        </m:sSub>
      </m:oMath>
      <w:r w:rsidR="00AB7CB6" w:rsidRPr="00FC310A">
        <w:rPr>
          <w:rFonts w:eastAsia="Aptos"/>
          <w:kern w:val="0"/>
          <w:lang w:val="en"/>
          <w14:ligatures w14:val="none"/>
        </w:rPr>
        <w:t xml:space="preserve"> = illuminated </w:t>
      </w:r>
      <w:proofErr w:type="gramStart"/>
      <w:r w:rsidR="00AB7CB6" w:rsidRPr="00FC310A">
        <w:rPr>
          <w:rFonts w:eastAsia="Aptos"/>
          <w:kern w:val="0"/>
          <w:lang w:val="en"/>
          <w14:ligatures w14:val="none"/>
        </w:rPr>
        <w:t>sail</w:t>
      </w:r>
      <w:proofErr w:type="gramEnd"/>
      <w:r w:rsidR="00AB7CB6" w:rsidRPr="00FC310A">
        <w:rPr>
          <w:rFonts w:eastAsia="Aptos"/>
          <w:kern w:val="0"/>
          <w:lang w:val="en"/>
          <w14:ligatures w14:val="none"/>
        </w:rPr>
        <w:t xml:space="preserve"> area,</w:t>
      </w:r>
    </w:p>
    <w:p w14:paraId="7A74E326" w14:textId="08AF9256" w:rsidR="00AB7CB6" w:rsidRPr="00FC310A" w:rsidRDefault="00D8669E" w:rsidP="00AB7CB6">
      <w:pPr>
        <w:numPr>
          <w:ilvl w:val="0"/>
          <w:numId w:val="1"/>
        </w:numPr>
        <w:spacing w:after="200" w:line="240" w:lineRule="auto"/>
        <w:rPr>
          <w:rFonts w:eastAsia="Aptos"/>
          <w:kern w:val="0"/>
          <w:lang w:val="en"/>
          <w14:ligatures w14:val="none"/>
        </w:rPr>
      </w:pPr>
      <m:oMath>
        <m:r>
          <w:rPr>
            <w:rFonts w:ascii="Cambria Math" w:eastAsia="Aptos" w:hAnsi="Cambria Math"/>
            <w:kern w:val="0"/>
            <w:lang w:val="en"/>
            <w14:ligatures w14:val="none"/>
          </w:rPr>
          <m:t>m</m:t>
        </m:r>
      </m:oMath>
      <w:r w:rsidR="00AB7CB6" w:rsidRPr="00FC310A">
        <w:rPr>
          <w:rFonts w:eastAsia="Aptos"/>
          <w:kern w:val="0"/>
          <w:lang w:val="en"/>
          <w14:ligatures w14:val="none"/>
        </w:rPr>
        <w:t xml:space="preserve"> = total accelerated mass,</w:t>
      </w:r>
    </w:p>
    <w:p w14:paraId="713B23C2" w14:textId="1F6F781A" w:rsidR="00AB7CB6" w:rsidRPr="00FC310A" w:rsidRDefault="00D8669E" w:rsidP="00AB7CB6">
      <w:pPr>
        <w:numPr>
          <w:ilvl w:val="0"/>
          <w:numId w:val="1"/>
        </w:numPr>
        <w:spacing w:after="200" w:line="240" w:lineRule="auto"/>
        <w:rPr>
          <w:rFonts w:eastAsia="Aptos"/>
          <w:kern w:val="0"/>
          <w:lang w:val="en"/>
          <w14:ligatures w14:val="none"/>
        </w:rPr>
      </w:pPr>
      <m:oMath>
        <m:r>
          <w:rPr>
            <w:rFonts w:ascii="Cambria Math" w:eastAsia="Aptos" w:hAnsi="Cambria Math"/>
            <w:kern w:val="0"/>
            <w:lang w:val="en"/>
            <w14:ligatures w14:val="none"/>
          </w:rPr>
          <w:lastRenderedPageBreak/>
          <m:t>f</m:t>
        </m:r>
      </m:oMath>
      <w:r w:rsidR="00AB7CB6" w:rsidRPr="00FC310A">
        <w:rPr>
          <w:rFonts w:eastAsia="Aptos"/>
          <w:kern w:val="0"/>
          <w:lang w:val="en"/>
          <w14:ligatures w14:val="none"/>
        </w:rPr>
        <w:t xml:space="preserve"> = geometric/coupling intercept factor (0–1),</w:t>
      </w:r>
    </w:p>
    <w:p w14:paraId="04D7CC88" w14:textId="3166A0EB" w:rsidR="00AB7CB6" w:rsidRPr="00FC310A" w:rsidRDefault="00000000" w:rsidP="00AB7CB6">
      <w:pPr>
        <w:numPr>
          <w:ilvl w:val="0"/>
          <w:numId w:val="1"/>
        </w:numPr>
        <w:spacing w:after="200" w:line="240" w:lineRule="auto"/>
        <w:rPr>
          <w:rFonts w:eastAsia="Aptos"/>
          <w:kern w:val="0"/>
          <w:lang w:val="en"/>
          <w14:ligatures w14:val="none"/>
        </w:rPr>
      </w:pP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J</m:t>
            </m:r>
          </m:e>
          <m:sub>
            <m:r>
              <w:rPr>
                <w:rFonts w:ascii="Cambria Math" w:eastAsia="Aptos" w:hAnsi="Cambria Math"/>
                <w:kern w:val="0"/>
                <w:lang w:val="en"/>
                <w14:ligatures w14:val="none"/>
              </w:rPr>
              <m:t>a</m:t>
            </m:r>
          </m:sub>
        </m:sSub>
      </m:oMath>
      <w:r w:rsidR="00AB7CB6" w:rsidRPr="00FC310A">
        <w:rPr>
          <w:rFonts w:eastAsia="Aptos"/>
          <w:kern w:val="0"/>
          <w:lang w:val="en"/>
          <w14:ligatures w14:val="none"/>
        </w:rPr>
        <w:t xml:space="preserve"> = </w:t>
      </w:r>
      <w:r w:rsidR="00AB7CB6" w:rsidRPr="00FC310A">
        <w:rPr>
          <w:rFonts w:eastAsia="Aptos"/>
          <w:i/>
          <w:iCs/>
          <w:kern w:val="0"/>
          <w:lang w:val="en"/>
          <w14:ligatures w14:val="none"/>
        </w:rPr>
        <w:t>areal impulse</w:t>
      </w:r>
      <w:r w:rsidR="00AB7CB6" w:rsidRPr="00FC310A">
        <w:rPr>
          <w:rFonts w:eastAsia="Aptos"/>
          <w:kern w:val="0"/>
          <w:lang w:val="en"/>
          <w14:ligatures w14:val="none"/>
        </w:rPr>
        <w:t xml:space="preserve"> delivered to the sail </w:t>
      </w:r>
      <m:oMath>
        <m:d>
          <m:dPr>
            <m:begChr m:val="["/>
            <m:endChr m:val="]"/>
            <m:ctrlPr>
              <w:rPr>
                <w:rFonts w:ascii="Cambria Math" w:eastAsia="Aptos" w:hAnsi="Cambria Math"/>
                <w:kern w:val="0"/>
                <w:lang w:val="en"/>
                <w14:ligatures w14:val="none"/>
              </w:rPr>
            </m:ctrlPr>
          </m:dPr>
          <m:e>
            <m:r>
              <m:rPr>
                <m:sty m:val="p"/>
              </m:rPr>
              <w:rPr>
                <w:rFonts w:ascii="Cambria Math" w:eastAsia="Aptos" w:hAnsi="Cambria Math"/>
                <w:kern w:val="0"/>
                <w:lang w:val="en"/>
                <w14:ligatures w14:val="none"/>
              </w:rPr>
              <m:t>N s/</m:t>
            </m:r>
            <m:sSup>
              <m:sSupPr>
                <m:ctrlPr>
                  <w:rPr>
                    <w:rFonts w:ascii="Cambria Math" w:eastAsia="Aptos" w:hAnsi="Cambria Math"/>
                    <w:kern w:val="0"/>
                    <w:lang w:val="en"/>
                    <w14:ligatures w14:val="none"/>
                  </w:rPr>
                </m:ctrlPr>
              </m:sSupPr>
              <m:e>
                <m:r>
                  <m:rPr>
                    <m:sty m:val="p"/>
                  </m:rPr>
                  <w:rPr>
                    <w:rFonts w:ascii="Cambria Math" w:eastAsia="Aptos" w:hAnsi="Cambria Math"/>
                    <w:kern w:val="0"/>
                    <w:lang w:val="en"/>
                    <w14:ligatures w14:val="none"/>
                  </w:rPr>
                  <m:t>m</m:t>
                </m:r>
              </m:e>
              <m:sup>
                <m:r>
                  <m:rPr>
                    <m:sty m:val="p"/>
                  </m:rPr>
                  <w:rPr>
                    <w:rFonts w:ascii="Cambria Math" w:eastAsia="Aptos" w:hAnsi="Cambria Math"/>
                    <w:kern w:val="0"/>
                    <w:lang w:val="en"/>
                    <w14:ligatures w14:val="none"/>
                  </w:rPr>
                  <m:t>2</m:t>
                </m:r>
              </m:sup>
            </m:sSup>
          </m:e>
        </m:d>
      </m:oMath>
      <w:r w:rsidR="00AB7CB6" w:rsidRPr="00FC310A">
        <w:rPr>
          <w:rFonts w:eastAsia="Aptos"/>
          <w:kern w:val="0"/>
          <w:lang w:val="en"/>
          <w14:ligatures w14:val="none"/>
        </w:rPr>
        <w:t>,</w:t>
      </w:r>
    </w:p>
    <w:p w14:paraId="65CE250B" w14:textId="1629E6BE" w:rsidR="00AB7CB6" w:rsidRPr="00FC310A" w:rsidRDefault="00000000" w:rsidP="00AB7CB6">
      <w:pPr>
        <w:numPr>
          <w:ilvl w:val="0"/>
          <w:numId w:val="1"/>
        </w:numPr>
        <w:spacing w:after="200" w:line="240" w:lineRule="auto"/>
        <w:rPr>
          <w:rFonts w:eastAsia="Aptos"/>
          <w:kern w:val="0"/>
          <w:lang w:val="en"/>
          <w14:ligatures w14:val="none"/>
        </w:rPr>
      </w:pP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oMath>
      <w:r w:rsidR="00AB7CB6" w:rsidRPr="00FC310A">
        <w:rPr>
          <w:rFonts w:eastAsia="Aptos"/>
          <w:kern w:val="0"/>
          <w:lang w:val="en"/>
          <w14:ligatures w14:val="none"/>
        </w:rPr>
        <w:t xml:space="preserve"> = </w:t>
      </w:r>
      <w:r w:rsidR="00AB7CB6" w:rsidRPr="00FC310A">
        <w:rPr>
          <w:rFonts w:eastAsia="Aptos"/>
          <w:i/>
          <w:iCs/>
          <w:kern w:val="0"/>
          <w:lang w:val="en"/>
          <w14:ligatures w14:val="none"/>
        </w:rPr>
        <w:t>areal energy</w:t>
      </w:r>
      <w:r w:rsidR="00AB7CB6" w:rsidRPr="00FC310A">
        <w:rPr>
          <w:rFonts w:eastAsia="Aptos"/>
          <w:kern w:val="0"/>
          <w:lang w:val="en"/>
          <w14:ligatures w14:val="none"/>
        </w:rPr>
        <w:t xml:space="preserve"> absorbed by the sail </w:t>
      </w:r>
      <m:oMath>
        <m:d>
          <m:dPr>
            <m:begChr m:val="["/>
            <m:endChr m:val="]"/>
            <m:ctrlPr>
              <w:rPr>
                <w:rFonts w:ascii="Cambria Math" w:eastAsia="Aptos" w:hAnsi="Cambria Math"/>
                <w:kern w:val="0"/>
                <w:lang w:val="en"/>
                <w14:ligatures w14:val="none"/>
              </w:rPr>
            </m:ctrlPr>
          </m:dPr>
          <m:e>
            <m:r>
              <m:rPr>
                <m:sty m:val="p"/>
              </m:rPr>
              <w:rPr>
                <w:rFonts w:ascii="Cambria Math" w:eastAsia="Aptos" w:hAnsi="Cambria Math"/>
                <w:kern w:val="0"/>
                <w:lang w:val="en"/>
                <w14:ligatures w14:val="none"/>
              </w:rPr>
              <m:t>J/</m:t>
            </m:r>
            <m:sSup>
              <m:sSupPr>
                <m:ctrlPr>
                  <w:rPr>
                    <w:rFonts w:ascii="Cambria Math" w:eastAsia="Aptos" w:hAnsi="Cambria Math"/>
                    <w:kern w:val="0"/>
                    <w:lang w:val="en"/>
                    <w14:ligatures w14:val="none"/>
                  </w:rPr>
                </m:ctrlPr>
              </m:sSupPr>
              <m:e>
                <m:r>
                  <m:rPr>
                    <m:sty m:val="p"/>
                  </m:rPr>
                  <w:rPr>
                    <w:rFonts w:ascii="Cambria Math" w:eastAsia="Aptos" w:hAnsi="Cambria Math"/>
                    <w:kern w:val="0"/>
                    <w:lang w:val="en"/>
                    <w14:ligatures w14:val="none"/>
                  </w:rPr>
                  <m:t>m</m:t>
                </m:r>
              </m:e>
              <m:sup>
                <m:r>
                  <m:rPr>
                    <m:sty m:val="p"/>
                  </m:rPr>
                  <w:rPr>
                    <w:rFonts w:ascii="Cambria Math" w:eastAsia="Aptos" w:hAnsi="Cambria Math"/>
                    <w:kern w:val="0"/>
                    <w:lang w:val="en"/>
                    <w14:ligatures w14:val="none"/>
                  </w:rPr>
                  <m:t>2</m:t>
                </m:r>
              </m:sup>
            </m:sSup>
          </m:e>
        </m:d>
      </m:oMath>
      <w:r w:rsidR="00AB7CB6" w:rsidRPr="00FC310A">
        <w:rPr>
          <w:rFonts w:eastAsia="Aptos"/>
          <w:kern w:val="0"/>
          <w:lang w:val="en"/>
          <w14:ligatures w14:val="none"/>
        </w:rPr>
        <w:t>.</w:t>
      </w:r>
    </w:p>
    <w:p w14:paraId="5542D860" w14:textId="77777777" w:rsidR="0018759E" w:rsidRDefault="0018759E" w:rsidP="00AB7CB6">
      <w:pPr>
        <w:spacing w:before="180" w:after="180" w:line="240" w:lineRule="auto"/>
        <w:rPr>
          <w:rFonts w:eastAsia="Aptos"/>
          <w:kern w:val="0"/>
          <w:lang w:val="en"/>
          <w14:ligatures w14:val="none"/>
        </w:rPr>
      </w:pPr>
    </w:p>
    <w:p w14:paraId="306FF435" w14:textId="73D1DE1C" w:rsidR="00AB7CB6" w:rsidRPr="00FC310A" w:rsidRDefault="00775527" w:rsidP="00AB7CB6">
      <w:pPr>
        <w:spacing w:before="180" w:after="180" w:line="240" w:lineRule="auto"/>
        <w:rPr>
          <w:rFonts w:eastAsia="Aptos"/>
          <w:kern w:val="0"/>
          <w:lang w:val="en"/>
          <w14:ligatures w14:val="none"/>
        </w:rPr>
      </w:pPr>
      <w:r w:rsidRPr="00FC310A">
        <w:rPr>
          <w:rFonts w:eastAsia="Aptos"/>
          <w:kern w:val="0"/>
          <w:lang w:val="en"/>
          <w14:ligatures w14:val="none"/>
        </w:rPr>
        <w:t>S</w:t>
      </w:r>
      <w:r w:rsidR="00AB7CB6" w:rsidRPr="00FC310A">
        <w:rPr>
          <w:rFonts w:eastAsia="Aptos"/>
          <w:kern w:val="0"/>
          <w:lang w:val="en"/>
          <w14:ligatures w14:val="none"/>
        </w:rPr>
        <w:t>hape pressure and heat flux as</w:t>
      </w:r>
    </w:p>
    <w:p w14:paraId="51F86D98" w14:textId="45649571" w:rsidR="00AB7CB6" w:rsidRPr="00FC310A" w:rsidRDefault="00D8669E" w:rsidP="00AB7CB6">
      <w:pPr>
        <w:spacing w:before="180" w:after="180" w:line="240" w:lineRule="auto"/>
        <w:rPr>
          <w:rFonts w:eastAsia="Aptos"/>
          <w:kern w:val="0"/>
          <w:lang w:val="en"/>
          <w14:ligatures w14:val="none"/>
        </w:rPr>
      </w:pPr>
      <m:oMathPara>
        <m:oMathParaPr>
          <m:jc m:val="center"/>
        </m:oMathParaPr>
        <m:oMath>
          <m:r>
            <w:rPr>
              <w:rFonts w:ascii="Cambria Math" w:eastAsia="Aptos" w:hAnsi="Cambria Math"/>
              <w:kern w:val="0"/>
              <w:lang w:val="en"/>
              <w14:ligatures w14:val="none"/>
            </w:rPr>
            <m:t>p</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t</m:t>
              </m:r>
            </m:e>
          </m:d>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J</m:t>
              </m:r>
            </m:e>
            <m:sub>
              <m:r>
                <w:rPr>
                  <w:rFonts w:ascii="Cambria Math" w:eastAsia="Aptos" w:hAnsi="Cambria Math"/>
                  <w:kern w:val="0"/>
                  <w:lang w:val="en"/>
                  <w14:ligatures w14:val="none"/>
                </w:rPr>
                <m:t>a</m:t>
              </m:r>
            </m:sub>
          </m:sSub>
          <m:r>
            <w:rPr>
              <w:rFonts w:ascii="Cambria Math" w:eastAsia="Aptos" w:hAnsi="Cambria Math"/>
              <w:kern w:val="0"/>
              <w:lang w:val="en"/>
              <w14:ligatures w14:val="none"/>
            </w:rPr>
            <m:t> S</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t</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σ</m:t>
              </m:r>
            </m:e>
          </m:d>
          <m:r>
            <m:rPr>
              <m:sty m:val="p"/>
            </m:rPr>
            <w:rPr>
              <w:rFonts w:ascii="Cambria Math" w:eastAsia="Aptos" w:hAnsi="Cambria Math"/>
              <w:kern w:val="0"/>
              <w:lang w:val="en"/>
              <w14:ligatures w14:val="none"/>
            </w:rPr>
            <m:t>,</m:t>
          </m:r>
          <m:r>
            <w:rPr>
              <w:rFonts w:ascii="Cambria Math" w:eastAsia="Aptos" w:hAnsi="Cambria Math"/>
              <w:kern w:val="0"/>
              <w:lang w:val="en"/>
              <w14:ligatures w14:val="none"/>
            </w:rPr>
            <m:t>  q</m:t>
          </m:r>
          <m:r>
            <m:rPr>
              <m:sty m:val="p"/>
            </m:rPr>
            <w:rPr>
              <w:rFonts w:ascii="Cambria Math" w:eastAsia="Aptos" w:hAnsi="Cambria Math"/>
              <w:kern w:val="0"/>
              <w:lang w:val="en"/>
              <w14:ligatures w14:val="none"/>
            </w:rPr>
            <m:t>″</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t</m:t>
              </m:r>
            </m:e>
          </m:d>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r>
            <w:rPr>
              <w:rFonts w:ascii="Cambria Math" w:eastAsia="Aptos" w:hAnsi="Cambria Math"/>
              <w:kern w:val="0"/>
              <w:lang w:val="en"/>
              <w14:ligatures w14:val="none"/>
            </w:rPr>
            <m:t> S</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t</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σ</m:t>
              </m:r>
            </m:e>
          </m:d>
          <m:r>
            <m:rPr>
              <m:sty m:val="p"/>
            </m:rPr>
            <w:rPr>
              <w:rFonts w:ascii="Cambria Math" w:eastAsia="Aptos" w:hAnsi="Cambria Math"/>
              <w:kern w:val="0"/>
              <w:lang w:val="en"/>
              <w14:ligatures w14:val="none"/>
            </w:rPr>
            <m:t>.</m:t>
          </m:r>
        </m:oMath>
      </m:oMathPara>
    </w:p>
    <w:p w14:paraId="42913FFA" w14:textId="7B3B4906" w:rsidR="00AB7CB6"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w:t>
      </w:r>
      <w:r w:rsidR="00775527" w:rsidRPr="00FC310A">
        <w:rPr>
          <w:rFonts w:eastAsia="Aptos"/>
          <w:kern w:val="0"/>
          <w:lang w:val="en"/>
          <w14:ligatures w14:val="none"/>
        </w:rPr>
        <w:t>So,</w:t>
      </w:r>
      <w:r w:rsidRPr="00FC310A">
        <w:rPr>
          <w:rFonts w:eastAsia="Aptos"/>
          <w:kern w:val="0"/>
          <w:lang w:val="en"/>
          <w14:ligatures w14:val="none"/>
        </w:rPr>
        <w:t xml:space="preserve"> the integrals </w:t>
      </w:r>
      <m:oMath>
        <m:r>
          <m:rPr>
            <m:sty m:val="p"/>
          </m:rPr>
          <w:rPr>
            <w:rFonts w:ascii="Cambria Math" w:eastAsia="Aptos" w:hAnsi="Cambria Math"/>
            <w:kern w:val="0"/>
            <w:lang w:val="en"/>
            <w14:ligatures w14:val="none"/>
          </w:rPr>
          <m:t>∫</m:t>
        </m:r>
        <m:r>
          <w:rPr>
            <w:rFonts w:ascii="Cambria Math" w:eastAsia="Aptos" w:hAnsi="Cambria Math"/>
            <w:kern w:val="0"/>
            <w:lang w:val="en"/>
            <w14:ligatures w14:val="none"/>
          </w:rPr>
          <m:t>p dt</m:t>
        </m:r>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J</m:t>
            </m:r>
          </m:e>
          <m:sub>
            <m:r>
              <w:rPr>
                <w:rFonts w:ascii="Cambria Math" w:eastAsia="Aptos" w:hAnsi="Cambria Math"/>
                <w:kern w:val="0"/>
                <w:lang w:val="en"/>
                <w14:ligatures w14:val="none"/>
              </w:rPr>
              <m:t>a</m:t>
            </m:r>
          </m:sub>
        </m:sSub>
      </m:oMath>
      <w:r w:rsidRPr="00FC310A">
        <w:rPr>
          <w:rFonts w:eastAsia="Aptos"/>
          <w:kern w:val="0"/>
          <w:lang w:val="en"/>
          <w14:ligatures w14:val="none"/>
        </w:rPr>
        <w:t xml:space="preserve"> and </w:t>
      </w:r>
      <m:oMath>
        <m:r>
          <m:rPr>
            <m:sty m:val="p"/>
          </m:rPr>
          <w:rPr>
            <w:rFonts w:ascii="Cambria Math" w:eastAsia="Aptos" w:hAnsi="Cambria Math"/>
            <w:kern w:val="0"/>
            <w:lang w:val="en"/>
            <w14:ligatures w14:val="none"/>
          </w:rPr>
          <m:t>∫</m:t>
        </m:r>
        <m:r>
          <w:rPr>
            <w:rFonts w:ascii="Cambria Math" w:eastAsia="Aptos" w:hAnsi="Cambria Math"/>
            <w:kern w:val="0"/>
            <w:lang w:val="en"/>
            <w14:ligatures w14:val="none"/>
          </w:rPr>
          <m:t>q</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dt</m:t>
        </m:r>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oMath>
      <w:r w:rsidRPr="00FC310A">
        <w:rPr>
          <w:rFonts w:eastAsia="Aptos"/>
          <w:kern w:val="0"/>
          <w:lang w:val="en"/>
          <w14:ligatures w14:val="none"/>
        </w:rPr>
        <w:t xml:space="preserve"> are set by mission/device choices; the peaks scale like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S</m:t>
            </m:r>
          </m:e>
          <m:sub>
            <m:r>
              <m:rPr>
                <m:sty m:val="p"/>
              </m:rPr>
              <w:rPr>
                <w:rFonts w:ascii="Cambria Math" w:eastAsia="Aptos" w:hAnsi="Cambria Math"/>
                <w:kern w:val="0"/>
                <w:lang w:val="en"/>
                <w14:ligatures w14:val="none"/>
              </w:rPr>
              <m:t>max</m:t>
            </m:r>
          </m:sub>
        </m:sSub>
        <m:r>
          <m:rPr>
            <m:sty m:val="p"/>
          </m:rPr>
          <w:rPr>
            <w:rFonts w:ascii="Cambria Math" w:eastAsia="Aptos" w:hAnsi="Cambria Math"/>
            <w:kern w:val="0"/>
            <w:lang w:val="en"/>
            <w14:ligatures w14:val="none"/>
          </w:rPr>
          <m:t>∝</m:t>
        </m:r>
        <m:r>
          <w:rPr>
            <w:rFonts w:ascii="Cambria Math" w:eastAsia="Aptos" w:hAnsi="Cambria Math"/>
            <w:kern w:val="0"/>
            <w:lang w:val="en"/>
            <w14:ligatures w14:val="none"/>
          </w:rPr>
          <m:t>1</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σ</m:t>
        </m:r>
      </m:oMath>
      <w:r w:rsidRPr="00FC310A">
        <w:rPr>
          <w:rFonts w:eastAsia="Aptos"/>
          <w:kern w:val="0"/>
          <w:lang w:val="en"/>
          <w14:ligatures w14:val="none"/>
        </w:rPr>
        <w:t>.)</w:t>
      </w:r>
    </w:p>
    <w:p w14:paraId="5B566029" w14:textId="77777777" w:rsidR="00BF5819" w:rsidRPr="00FC310A" w:rsidRDefault="00BF5819" w:rsidP="00AB7CB6">
      <w:pPr>
        <w:spacing w:before="180" w:after="180" w:line="240" w:lineRule="auto"/>
        <w:rPr>
          <w:rFonts w:eastAsia="Aptos"/>
          <w:kern w:val="0"/>
          <w:lang w:val="en"/>
          <w14:ligatures w14:val="none"/>
        </w:rPr>
      </w:pPr>
    </w:p>
    <w:p w14:paraId="75A3E303" w14:textId="74F8C481" w:rsidR="00AB7CB6" w:rsidRPr="00FC310A" w:rsidRDefault="00541269" w:rsidP="00AB7CB6">
      <w:pPr>
        <w:keepNext/>
        <w:keepLines/>
        <w:spacing w:before="160" w:after="80" w:line="240" w:lineRule="auto"/>
        <w:outlineLvl w:val="1"/>
        <w:rPr>
          <w:rFonts w:eastAsia="Times New Roman"/>
          <w:color w:val="0F4761"/>
          <w:kern w:val="0"/>
          <w:lang w:val="en"/>
          <w14:ligatures w14:val="none"/>
        </w:rPr>
      </w:pPr>
      <w:r>
        <w:rPr>
          <w:rFonts w:eastAsia="Times New Roman"/>
          <w:color w:val="0F4761"/>
          <w:kern w:val="0"/>
          <w:lang w:val="en"/>
          <w14:ligatures w14:val="none"/>
        </w:rPr>
        <w:t>th</w:t>
      </w:r>
      <w:r w:rsidR="00AB7CB6" w:rsidRPr="00FC310A">
        <w:rPr>
          <w:rFonts w:eastAsia="Times New Roman"/>
          <w:color w:val="0F4761"/>
          <w:kern w:val="0"/>
          <w:lang w:val="en"/>
          <w14:ligatures w14:val="none"/>
        </w:rPr>
        <w:t xml:space="preserve">2) </w:t>
      </w:r>
      <w:r w:rsidR="00AB7CB6" w:rsidRPr="00EF794C">
        <w:rPr>
          <w:rFonts w:eastAsia="Times New Roman"/>
          <w:kern w:val="0"/>
          <w:lang w:val="en"/>
          <w14:ligatures w14:val="none"/>
        </w:rPr>
        <w:t xml:space="preserve">First choose the amplitude(s) </w:t>
      </w:r>
      <m:oMath>
        <m:sSub>
          <m:sSubPr>
            <m:ctrlPr>
              <w:rPr>
                <w:rFonts w:ascii="Cambria Math" w:eastAsia="Times New Roman" w:hAnsi="Cambria Math"/>
                <w:kern w:val="0"/>
                <w:lang w:val="en"/>
                <w14:ligatures w14:val="none"/>
              </w:rPr>
            </m:ctrlPr>
          </m:sSubPr>
          <m:e>
            <m:r>
              <w:rPr>
                <w:rFonts w:ascii="Cambria Math" w:eastAsia="Times New Roman" w:hAnsi="Cambria Math"/>
                <w:kern w:val="0"/>
                <w:lang w:val="en"/>
                <w14:ligatures w14:val="none"/>
              </w:rPr>
              <m:t>J</m:t>
            </m:r>
          </m:e>
          <m:sub>
            <m:r>
              <w:rPr>
                <w:rFonts w:ascii="Cambria Math" w:eastAsia="Times New Roman" w:hAnsi="Cambria Math"/>
                <w:kern w:val="0"/>
                <w:lang w:val="en"/>
                <w14:ligatures w14:val="none"/>
              </w:rPr>
              <m:t>a</m:t>
            </m:r>
          </m:sub>
        </m:sSub>
      </m:oMath>
      <w:r w:rsidR="00AB7CB6" w:rsidRPr="00EF794C">
        <w:rPr>
          <w:rFonts w:eastAsia="Times New Roman"/>
          <w:kern w:val="0"/>
          <w:lang w:val="en"/>
          <w14:ligatures w14:val="none"/>
        </w:rPr>
        <w:t xml:space="preserve"> and </w:t>
      </w:r>
      <m:oMath>
        <m:sSub>
          <m:sSubPr>
            <m:ctrlPr>
              <w:rPr>
                <w:rFonts w:ascii="Cambria Math" w:eastAsia="Times New Roman" w:hAnsi="Cambria Math"/>
                <w:kern w:val="0"/>
                <w:lang w:val="en"/>
                <w14:ligatures w14:val="none"/>
              </w:rPr>
            </m:ctrlPr>
          </m:sSubPr>
          <m:e>
            <m:r>
              <w:rPr>
                <w:rFonts w:ascii="Cambria Math" w:eastAsia="Times New Roman" w:hAnsi="Cambria Math"/>
                <w:kern w:val="0"/>
                <w:lang w:val="en"/>
                <w14:ligatures w14:val="none"/>
              </w:rPr>
              <m:t>E</m:t>
            </m:r>
          </m:e>
          <m:sub>
            <m:r>
              <w:rPr>
                <w:rFonts w:ascii="Cambria Math" w:eastAsia="Times New Roman" w:hAnsi="Cambria Math"/>
                <w:kern w:val="0"/>
                <w:lang w:val="en"/>
                <w14:ligatures w14:val="none"/>
              </w:rPr>
              <m:t>a</m:t>
            </m:r>
          </m:sub>
        </m:sSub>
      </m:oMath>
    </w:p>
    <w:p w14:paraId="2B48D5EA" w14:textId="77777777"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This is set by mission needs and device physics, not the shaper:</w:t>
      </w:r>
    </w:p>
    <w:p w14:paraId="2443342C" w14:textId="1CFB226B" w:rsidR="00AB7CB6" w:rsidRPr="00FC310A" w:rsidRDefault="009C1DFE" w:rsidP="00AB7CB6">
      <w:pPr>
        <w:numPr>
          <w:ilvl w:val="0"/>
          <w:numId w:val="1"/>
        </w:numPr>
        <w:spacing w:after="200" w:line="240" w:lineRule="auto"/>
        <w:rPr>
          <w:rFonts w:eastAsia="Aptos"/>
          <w:kern w:val="0"/>
          <w:lang w:val="en"/>
          <w14:ligatures w14:val="none"/>
        </w:rPr>
      </w:pPr>
      <w:r>
        <w:rPr>
          <w:rFonts w:eastAsia="Aptos"/>
          <w:kern w:val="0"/>
          <w:lang w:val="en"/>
          <w14:ligatures w14:val="none"/>
        </w:rPr>
        <w:t>S</w:t>
      </w:r>
      <w:r w:rsidR="00AB7CB6" w:rsidRPr="00FC310A">
        <w:rPr>
          <w:rFonts w:eastAsia="Aptos"/>
          <w:kern w:val="0"/>
          <w:lang w:val="en"/>
          <w14:ligatures w14:val="none"/>
        </w:rPr>
        <w:t xml:space="preserve">pecify a target per-pulse </w:t>
      </w:r>
      <m:oMath>
        <m:r>
          <w:rPr>
            <w:rFonts w:ascii="Cambria Math" w:eastAsia="Aptos" w:hAnsi="Cambria Math"/>
            <w:kern w:val="0"/>
            <w:lang w:val="en"/>
            <w14:ligatures w14:val="none"/>
          </w:rPr>
          <m:t>Δv</m:t>
        </m:r>
      </m:oMath>
      <w:r w:rsidR="00AB7CB6" w:rsidRPr="00FC310A">
        <w:rPr>
          <w:rFonts w:eastAsia="Aptos"/>
          <w:kern w:val="0"/>
          <w:lang w:val="en"/>
          <w14:ligatures w14:val="none"/>
        </w:rPr>
        <w:t>, then</w:t>
      </w:r>
    </w:p>
    <w:p w14:paraId="41353E5F" w14:textId="3B272BBC" w:rsidR="00AB7CB6" w:rsidRPr="00FC310A" w:rsidRDefault="00000000" w:rsidP="00AB7CB6">
      <w:pPr>
        <w:numPr>
          <w:ilvl w:val="0"/>
          <w:numId w:val="3"/>
        </w:numPr>
        <w:spacing w:after="200" w:line="240" w:lineRule="auto"/>
        <w:rPr>
          <w:rFonts w:eastAsia="Aptos"/>
          <w:kern w:val="0"/>
          <w:lang w:val="en"/>
          <w14:ligatures w14:val="none"/>
        </w:rPr>
      </w:pP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J</m:t>
            </m:r>
          </m:e>
          <m:sub>
            <m:r>
              <w:rPr>
                <w:rFonts w:ascii="Cambria Math" w:eastAsia="Aptos" w:hAnsi="Cambria Math"/>
                <w:kern w:val="0"/>
                <w:lang w:val="en"/>
                <w14:ligatures w14:val="none"/>
              </w:rPr>
              <m:t>a</m:t>
            </m:r>
          </m:sub>
        </m:sSub>
        <m:r>
          <m:rPr>
            <m:sty m:val="p"/>
          </m:rPr>
          <w:rPr>
            <w:rFonts w:ascii="Cambria Math" w:eastAsia="Aptos" w:hAnsi="Cambria Math"/>
            <w:kern w:val="0"/>
            <w:lang w:val="en"/>
            <w14:ligatures w14:val="none"/>
          </w:rPr>
          <m:t>=</m:t>
        </m:r>
        <m:f>
          <m:fPr>
            <m:ctrlPr>
              <w:rPr>
                <w:rFonts w:ascii="Cambria Math" w:eastAsia="Aptos" w:hAnsi="Cambria Math"/>
                <w:kern w:val="0"/>
                <w:lang w:val="en"/>
                <w14:ligatures w14:val="none"/>
              </w:rPr>
            </m:ctrlPr>
          </m:fPr>
          <m:num>
            <m:r>
              <w:rPr>
                <w:rFonts w:ascii="Cambria Math" w:eastAsia="Aptos" w:hAnsi="Cambria Math"/>
                <w:kern w:val="0"/>
                <w:lang w:val="en"/>
                <w14:ligatures w14:val="none"/>
              </w:rPr>
              <m:t>m Δ</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v</m:t>
                </m:r>
              </m:e>
              <m:sub>
                <m:r>
                  <m:rPr>
                    <m:nor/>
                  </m:rPr>
                  <w:rPr>
                    <w:rFonts w:eastAsia="Aptos"/>
                    <w:kern w:val="0"/>
                    <w:lang w:val="en"/>
                    <w14:ligatures w14:val="none"/>
                  </w:rPr>
                  <m:t>pulse</m:t>
                </m:r>
              </m:sub>
            </m:sSub>
          </m:num>
          <m:den>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A</m:t>
                </m:r>
              </m:e>
              <m:sub>
                <m:r>
                  <m:rPr>
                    <m:nor/>
                  </m:rPr>
                  <w:rPr>
                    <w:rFonts w:eastAsia="Aptos"/>
                    <w:kern w:val="0"/>
                    <w:lang w:val="en"/>
                    <w14:ligatures w14:val="none"/>
                  </w:rPr>
                  <m:t>sail</m:t>
                </m:r>
              </m:sub>
            </m:sSub>
            <m:r>
              <w:rPr>
                <w:rFonts w:ascii="Cambria Math" w:eastAsia="Aptos" w:hAnsi="Cambria Math"/>
                <w:kern w:val="0"/>
                <w:lang w:val="en"/>
                <w14:ligatures w14:val="none"/>
              </w:rPr>
              <m:t> f</m:t>
            </m:r>
          </m:den>
        </m:f>
        <m:r>
          <m:rPr>
            <m:sty m:val="p"/>
          </m:rPr>
          <w:rPr>
            <w:rFonts w:ascii="Cambria Math" w:eastAsia="Aptos" w:hAnsi="Cambria Math"/>
            <w:kern w:val="0"/>
            <w:lang w:val="en"/>
            <w14:ligatures w14:val="none"/>
          </w:rPr>
          <m:t>.</m:t>
        </m:r>
      </m:oMath>
    </w:p>
    <w:p w14:paraId="32A699CE" w14:textId="24F680B3" w:rsidR="00AB7CB6" w:rsidRPr="00FC310A" w:rsidRDefault="00AB7CB6" w:rsidP="00AB7CB6">
      <w:pPr>
        <w:numPr>
          <w:ilvl w:val="0"/>
          <w:numId w:val="3"/>
        </w:numPr>
        <w:spacing w:after="200" w:line="240" w:lineRule="auto"/>
        <w:rPr>
          <w:rFonts w:eastAsia="Aptos"/>
          <w:kern w:val="0"/>
          <w:lang w:val="en"/>
          <w14:ligatures w14:val="none"/>
        </w:rPr>
      </w:pPr>
      <w:r w:rsidRPr="00FC310A">
        <w:rPr>
          <w:rFonts w:eastAsia="Aptos"/>
          <w:kern w:val="0"/>
          <w:lang w:val="en"/>
          <w14:ligatures w14:val="none"/>
        </w:rPr>
        <w:t xml:space="preserve">(Impulse balance: </w:t>
      </w:r>
      <m:oMath>
        <m:r>
          <m:rPr>
            <m:sty m:val="p"/>
          </m:rPr>
          <w:rPr>
            <w:rFonts w:ascii="Cambria Math" w:eastAsia="Aptos" w:hAnsi="Cambria Math"/>
            <w:kern w:val="0"/>
            <w:lang w:val="en"/>
            <w14:ligatures w14:val="none"/>
          </w:rPr>
          <m:t>∫</m:t>
        </m:r>
        <m:r>
          <w:rPr>
            <w:rFonts w:ascii="Cambria Math" w:eastAsia="Aptos" w:hAnsi="Cambria Math"/>
            <w:kern w:val="0"/>
            <w:lang w:val="en"/>
            <w14:ligatures w14:val="none"/>
          </w:rPr>
          <m:t>F dt</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m Δv</m:t>
        </m:r>
      </m:oMath>
      <w:r w:rsidRPr="00FC310A">
        <w:rPr>
          <w:rFonts w:eastAsia="Aptos"/>
          <w:kern w:val="0"/>
          <w:lang w:val="en"/>
          <w14:ligatures w14:val="none"/>
        </w:rPr>
        <w:t xml:space="preserve">, with </w:t>
      </w:r>
      <m:oMath>
        <m:r>
          <w:rPr>
            <w:rFonts w:ascii="Cambria Math" w:eastAsia="Aptos" w:hAnsi="Cambria Math"/>
            <w:kern w:val="0"/>
            <w:lang w:val="en"/>
            <w14:ligatures w14:val="none"/>
          </w:rPr>
          <m:t>F</m:t>
        </m:r>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A</m:t>
            </m:r>
          </m:e>
          <m:sub>
            <m:r>
              <m:rPr>
                <m:nor/>
              </m:rPr>
              <w:rPr>
                <w:rFonts w:eastAsia="Aptos"/>
                <w:kern w:val="0"/>
                <w:lang w:val="en"/>
                <w14:ligatures w14:val="none"/>
              </w:rPr>
              <m:t>sail</m:t>
            </m:r>
          </m:sub>
        </m:sSub>
        <m:r>
          <w:rPr>
            <w:rFonts w:ascii="Cambria Math" w:eastAsia="Aptos" w:hAnsi="Cambria Math"/>
            <w:kern w:val="0"/>
            <w:lang w:val="en"/>
            <w14:ligatures w14:val="none"/>
          </w:rPr>
          <m:t>f p</m:t>
        </m:r>
      </m:oMath>
      <w:r w:rsidRPr="00FC310A">
        <w:rPr>
          <w:rFonts w:eastAsia="Aptos"/>
          <w:kern w:val="0"/>
          <w:lang w:val="en"/>
          <w14:ligatures w14:val="none"/>
        </w:rPr>
        <w:t>.)</w:t>
      </w:r>
    </w:p>
    <w:p w14:paraId="3C673EC4" w14:textId="741C72BC" w:rsidR="00AB7CB6" w:rsidRPr="00FC310A" w:rsidRDefault="00000000" w:rsidP="00AB7CB6">
      <w:pPr>
        <w:numPr>
          <w:ilvl w:val="0"/>
          <w:numId w:val="1"/>
        </w:numPr>
        <w:spacing w:after="200" w:line="240" w:lineRule="auto"/>
        <w:rPr>
          <w:rFonts w:eastAsia="Aptos"/>
          <w:kern w:val="0"/>
          <w:lang w:val="en"/>
          <w14:ligatures w14:val="none"/>
        </w:rPr>
      </w:pP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oMath>
      <w:r w:rsidR="00AB7CB6" w:rsidRPr="00FC310A">
        <w:rPr>
          <w:rFonts w:eastAsia="Aptos"/>
          <w:kern w:val="0"/>
          <w:lang w:val="en"/>
          <w14:ligatures w14:val="none"/>
        </w:rPr>
        <w:t xml:space="preserve"> comes from the device yield, partitioning, and geometry:</w:t>
      </w:r>
    </w:p>
    <w:p w14:paraId="5FDFB141" w14:textId="191BDC1F" w:rsidR="00AB7CB6" w:rsidRPr="00FC310A" w:rsidRDefault="00000000" w:rsidP="00AB7CB6">
      <w:pPr>
        <w:numPr>
          <w:ilvl w:val="0"/>
          <w:numId w:val="3"/>
        </w:numPr>
        <w:spacing w:after="200" w:line="240" w:lineRule="auto"/>
        <w:rPr>
          <w:rFonts w:eastAsia="Aptos"/>
          <w:kern w:val="0"/>
          <w:lang w:val="en"/>
          <w14:ligatures w14:val="none"/>
        </w:rPr>
      </w:pP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r>
          <m:rPr>
            <m:sty m:val="p"/>
          </m:rPr>
          <w:rPr>
            <w:rFonts w:ascii="Cambria Math" w:eastAsia="Aptos" w:hAnsi="Cambria Math"/>
            <w:kern w:val="0"/>
            <w:lang w:val="en"/>
            <w14:ligatures w14:val="none"/>
          </w:rPr>
          <m:t>=</m:t>
        </m:r>
        <m:f>
          <m:fPr>
            <m:ctrlPr>
              <w:rPr>
                <w:rFonts w:ascii="Cambria Math" w:eastAsia="Aptos" w:hAnsi="Cambria Math"/>
                <w:kern w:val="0"/>
                <w:lang w:val="en"/>
                <w14:ligatures w14:val="none"/>
              </w:rPr>
            </m:ctrlPr>
          </m:fPr>
          <m:num>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χ</m:t>
                </m:r>
              </m:e>
              <m:sub>
                <m:r>
                  <m:rPr>
                    <m:nor/>
                  </m:rPr>
                  <w:rPr>
                    <w:rFonts w:eastAsia="Aptos"/>
                    <w:kern w:val="0"/>
                    <w:lang w:val="en"/>
                    <w14:ligatures w14:val="none"/>
                  </w:rPr>
                  <m:t>heat</m:t>
                </m:r>
              </m:sub>
            </m:sSub>
            <m:r>
              <w:rPr>
                <w:rFonts w:ascii="Cambria Math" w:eastAsia="Aptos" w:hAnsi="Cambria Math"/>
                <w:kern w:val="0"/>
                <w:lang w:val="en"/>
                <w14:ligatures w14:val="none"/>
              </w:rPr>
              <m: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Y</m:t>
                </m:r>
              </m:e>
              <m:sub>
                <m:r>
                  <w:rPr>
                    <w:rFonts w:ascii="Cambria Math" w:eastAsia="Aptos" w:hAnsi="Cambria Math"/>
                    <w:kern w:val="0"/>
                    <w:lang w:val="en"/>
                    <w14:ligatures w14:val="none"/>
                  </w:rPr>
                  <m:t>​e</m:t>
                </m:r>
              </m:sub>
            </m:sSub>
          </m:num>
          <m:den>
            <m:r>
              <w:rPr>
                <w:rFonts w:ascii="Cambria Math" w:eastAsia="Aptos" w:hAnsi="Cambria Math"/>
                <w:kern w:val="0"/>
                <w:lang w:val="en"/>
                <w14:ligatures w14:val="none"/>
              </w:rPr>
              <m:t>4π</m:t>
            </m:r>
            <m:sSup>
              <m:sSupPr>
                <m:ctrlPr>
                  <w:rPr>
                    <w:rFonts w:ascii="Cambria Math" w:eastAsia="Aptos" w:hAnsi="Cambria Math"/>
                    <w:kern w:val="0"/>
                    <w:lang w:val="en"/>
                    <w14:ligatures w14:val="none"/>
                  </w:rPr>
                </m:ctrlPr>
              </m:sSupPr>
              <m:e>
                <m:r>
                  <w:rPr>
                    <w:rFonts w:ascii="Cambria Math" w:eastAsia="Aptos" w:hAnsi="Cambria Math"/>
                    <w:kern w:val="0"/>
                    <w:lang w:val="en"/>
                    <w14:ligatures w14:val="none"/>
                  </w:rPr>
                  <m:t>r</m:t>
                </m:r>
              </m:e>
              <m:sup>
                <m:r>
                  <w:rPr>
                    <w:rFonts w:ascii="Cambria Math" w:eastAsia="Aptos" w:hAnsi="Cambria Math"/>
                    <w:kern w:val="0"/>
                    <w:lang w:val="en"/>
                    <w14:ligatures w14:val="none"/>
                  </w:rPr>
                  <m:t>2</m:t>
                </m:r>
              </m:sup>
            </m:sSup>
          </m:den>
        </m:f>
        <m:r>
          <w:rPr>
            <w:rFonts w:ascii="Cambria Math" w:eastAsia="Aptos" w:hAnsi="Cambria Math"/>
            <w:kern w:val="0"/>
            <w:lang w:val="en"/>
            <w14:ligatures w14:val="none"/>
          </w:rPr>
          <m: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Φ</m:t>
            </m:r>
          </m:e>
          <m:sub>
            <m:r>
              <w:rPr>
                <w:rFonts w:ascii="Cambria Math" w:eastAsia="Aptos" w:hAnsi="Cambria Math"/>
                <w:kern w:val="0"/>
                <w:lang w:val="en"/>
                <w14:ligatures w14:val="none"/>
              </w:rPr>
              <m:t>Ω​</m:t>
            </m:r>
            <m:r>
              <m:rPr>
                <m:sty m:val="p"/>
              </m:rPr>
              <w:rPr>
                <w:rFonts w:ascii="Cambria Math" w:eastAsia="Aptos" w:hAnsi="Cambria Math"/>
                <w:kern w:val="0"/>
                <w:lang w:val="en"/>
                <w14:ligatures w14:val="none"/>
              </w:rPr>
              <m:t>→</m:t>
            </m:r>
            <m:r>
              <m:rPr>
                <m:nor/>
              </m:rPr>
              <w:rPr>
                <w:rFonts w:eastAsia="Aptos"/>
                <w:kern w:val="0"/>
                <w:lang w:val="en"/>
                <w14:ligatures w14:val="none"/>
              </w:rPr>
              <m:t>sail</m:t>
            </m:r>
          </m:sub>
        </m:sSub>
        <m:r>
          <m:rPr>
            <m:sty m:val="p"/>
          </m:rPr>
          <w:rPr>
            <w:rFonts w:ascii="Cambria Math" w:eastAsia="Aptos" w:hAnsi="Cambria Math"/>
            <w:kern w:val="0"/>
            <w:lang w:val="en"/>
            <w14:ligatures w14:val="none"/>
          </w:rPr>
          <m:t>,</m:t>
        </m:r>
      </m:oMath>
    </w:p>
    <w:p w14:paraId="239FF277" w14:textId="25D583EE" w:rsidR="00AB7CB6" w:rsidRPr="00FC310A" w:rsidRDefault="00AB7CB6" w:rsidP="00AB7CB6">
      <w:pPr>
        <w:numPr>
          <w:ilvl w:val="0"/>
          <w:numId w:val="3"/>
        </w:numPr>
        <w:spacing w:after="200" w:line="240" w:lineRule="auto"/>
        <w:rPr>
          <w:rFonts w:eastAsia="Aptos"/>
          <w:kern w:val="0"/>
          <w:lang w:val="en"/>
          <w14:ligatures w14:val="none"/>
        </w:rPr>
      </w:pPr>
      <w:r w:rsidRPr="00FC310A">
        <w:rPr>
          <w:rFonts w:eastAsia="Aptos"/>
          <w:kern w:val="0"/>
          <w:lang w:val="en"/>
          <w14:ligatures w14:val="none"/>
        </w:rPr>
        <w:t xml:space="preserve">where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Y</m:t>
            </m:r>
          </m:e>
          <m:sub>
            <m:r>
              <w:rPr>
                <w:rFonts w:ascii="Cambria Math" w:eastAsia="Aptos" w:hAnsi="Cambria Math"/>
                <w:kern w:val="0"/>
                <w:lang w:val="en"/>
                <w14:ligatures w14:val="none"/>
              </w:rPr>
              <m:t>​e</m:t>
            </m:r>
          </m:sub>
        </m:sSub>
      </m:oMath>
      <w:r w:rsidRPr="00FC310A">
        <w:rPr>
          <w:rFonts w:eastAsia="Aptos"/>
          <w:kern w:val="0"/>
          <w:lang w:val="en"/>
          <w14:ligatures w14:val="none"/>
        </w:rPr>
        <w:t xml:space="preserve"> is the explosive energy,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χ</m:t>
            </m:r>
          </m:e>
          <m:sub>
            <m:r>
              <m:rPr>
                <m:nor/>
              </m:rPr>
              <w:rPr>
                <w:rFonts w:eastAsia="Aptos"/>
                <w:kern w:val="0"/>
                <w:lang w:val="en"/>
                <w14:ligatures w14:val="none"/>
              </w:rPr>
              <m:t>heat</m:t>
            </m:r>
          </m:sub>
        </m:sSub>
      </m:oMath>
      <w:r w:rsidRPr="00FC310A">
        <w:rPr>
          <w:rFonts w:eastAsia="Aptos"/>
          <w:kern w:val="0"/>
          <w:lang w:val="en"/>
          <w14:ligatures w14:val="none"/>
        </w:rPr>
        <w:t xml:space="preserve"> the fraction that reaches/absorbs at the interface, </w:t>
      </w:r>
      <m:oMath>
        <m:r>
          <w:rPr>
            <w:rFonts w:ascii="Cambria Math" w:eastAsia="Aptos" w:hAnsi="Cambria Math"/>
            <w:kern w:val="0"/>
            <w:lang w:val="en"/>
            <w14:ligatures w14:val="none"/>
          </w:rPr>
          <m:t>r</m:t>
        </m:r>
      </m:oMath>
      <w:r w:rsidRPr="00FC310A">
        <w:rPr>
          <w:rFonts w:eastAsia="Aptos"/>
          <w:kern w:val="0"/>
          <w:lang w:val="en"/>
          <w14:ligatures w14:val="none"/>
        </w:rPr>
        <w:t xml:space="preserve"> the standoff</w:t>
      </w:r>
      <w:r w:rsidR="0082080F" w:rsidRPr="00FC310A">
        <w:rPr>
          <w:rFonts w:eastAsia="Aptos"/>
          <w:kern w:val="0"/>
          <w:lang w:val="en"/>
          <w14:ligatures w14:val="none"/>
        </w:rPr>
        <w:t xml:space="preserve"> distance</w:t>
      </w:r>
      <w:r w:rsidRPr="00FC310A">
        <w:rPr>
          <w:rFonts w:eastAsia="Aptos"/>
          <w:kern w:val="0"/>
          <w:lang w:val="en"/>
          <w14:ligatures w14:val="none"/>
        </w:rPr>
        <w:t xml:space="preserve">, and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Φ</m:t>
            </m:r>
          </m:e>
          <m:sub>
            <m:r>
              <w:rPr>
                <w:rFonts w:ascii="Cambria Math" w:eastAsia="Aptos" w:hAnsi="Cambria Math"/>
                <w:kern w:val="0"/>
                <w:lang w:val="en"/>
                <w14:ligatures w14:val="none"/>
              </w:rPr>
              <m:t>Ω​</m:t>
            </m:r>
            <m:r>
              <m:rPr>
                <m:sty m:val="p"/>
              </m:rPr>
              <w:rPr>
                <w:rFonts w:ascii="Cambria Math" w:eastAsia="Aptos" w:hAnsi="Cambria Math"/>
                <w:kern w:val="0"/>
                <w:lang w:val="en"/>
                <w14:ligatures w14:val="none"/>
              </w:rPr>
              <m:t>→</m:t>
            </m:r>
            <m:r>
              <m:rPr>
                <m:nor/>
              </m:rPr>
              <w:rPr>
                <w:rFonts w:eastAsia="Aptos"/>
                <w:kern w:val="0"/>
                <w:lang w:val="en"/>
                <w14:ligatures w14:val="none"/>
              </w:rPr>
              <m:t>sail</m:t>
            </m:r>
          </m:sub>
        </m:sSub>
      </m:oMath>
      <w:r w:rsidRPr="00FC310A">
        <w:rPr>
          <w:rFonts w:eastAsia="Aptos"/>
          <w:kern w:val="0"/>
          <w:lang w:val="en"/>
          <w14:ligatures w14:val="none"/>
        </w:rPr>
        <w:t xml:space="preserve"> the directed solid-angle/intercept factor.</w:t>
      </w:r>
    </w:p>
    <w:p w14:paraId="4A258FA1" w14:textId="380DF7C8" w:rsidR="00AB7CB6" w:rsidRPr="00FC310A" w:rsidRDefault="00AB7CB6" w:rsidP="00B25FE9">
      <w:pPr>
        <w:spacing w:after="200" w:line="240" w:lineRule="auto"/>
        <w:rPr>
          <w:rFonts w:eastAsia="Aptos"/>
          <w:kern w:val="0"/>
          <w:lang w:val="en"/>
          <w14:ligatures w14:val="none"/>
        </w:rPr>
      </w:pPr>
      <w:r w:rsidRPr="00FC310A">
        <w:rPr>
          <w:rFonts w:eastAsia="Aptos"/>
          <w:kern w:val="0"/>
          <w:lang w:val="en"/>
          <w14:ligatures w14:val="none"/>
        </w:rPr>
        <w:t xml:space="preserve">Two useful coupling identities (pick the one that matches </w:t>
      </w:r>
      <w:r w:rsidR="00541269">
        <w:rPr>
          <w:rFonts w:eastAsia="Aptos"/>
          <w:kern w:val="0"/>
          <w:lang w:val="en"/>
          <w14:ligatures w14:val="none"/>
        </w:rPr>
        <w:t xml:space="preserve">the </w:t>
      </w:r>
      <w:r w:rsidRPr="00FC310A">
        <w:rPr>
          <w:rFonts w:eastAsia="Aptos"/>
          <w:kern w:val="0"/>
          <w:lang w:val="en"/>
          <w14:ligatures w14:val="none"/>
        </w:rPr>
        <w:t>pulse physics):</w:t>
      </w:r>
    </w:p>
    <w:p w14:paraId="1721E7C9" w14:textId="028E8E43" w:rsidR="00AB7CB6" w:rsidRPr="00FC310A" w:rsidRDefault="00B25FE9" w:rsidP="00B25FE9">
      <w:pPr>
        <w:spacing w:after="200" w:line="240" w:lineRule="auto"/>
        <w:rPr>
          <w:rFonts w:eastAsia="Aptos"/>
          <w:kern w:val="0"/>
          <w:lang w:val="en"/>
          <w14:ligatures w14:val="none"/>
        </w:rPr>
      </w:pPr>
      <w:r w:rsidRPr="00FC310A">
        <w:rPr>
          <w:rFonts w:eastAsia="Aptos"/>
          <w:kern w:val="0"/>
          <w:lang w:val="en"/>
          <w14:ligatures w14:val="none"/>
        </w:rPr>
        <w:t>For P</w:t>
      </w:r>
      <w:r w:rsidR="00AB7CB6" w:rsidRPr="00FC310A">
        <w:rPr>
          <w:rFonts w:eastAsia="Aptos"/>
          <w:kern w:val="0"/>
          <w:lang w:val="en"/>
          <w14:ligatures w14:val="none"/>
        </w:rPr>
        <w:t xml:space="preserve">lasma drive with effective exhaust speed </w:t>
      </w:r>
      <m:oMath>
        <m:r>
          <w:rPr>
            <w:rFonts w:ascii="Cambria Math" w:eastAsia="Aptos" w:hAnsi="Cambria Math"/>
            <w:kern w:val="0"/>
            <w:lang w:val="en"/>
            <w14:ligatures w14:val="none"/>
          </w:rPr>
          <m:t>u</m:t>
        </m:r>
      </m:oMath>
      <w:r w:rsidR="00AB7CB6" w:rsidRPr="00FC310A">
        <w:rPr>
          <w:rFonts w:eastAsia="Aptos"/>
          <w:kern w:val="0"/>
          <w:lang w:val="en"/>
          <w14:ligatures w14:val="none"/>
        </w:rPr>
        <w:t xml:space="preserve"> (inelastic limit):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J</m:t>
            </m:r>
          </m:e>
          <m:sub>
            <m:r>
              <w:rPr>
                <w:rFonts w:ascii="Cambria Math" w:eastAsia="Aptos" w:hAnsi="Cambria Math"/>
                <w:kern w:val="0"/>
                <w:lang w:val="en"/>
                <w14:ligatures w14:val="none"/>
              </w:rPr>
              <m:t>a</m:t>
            </m:r>
          </m:sub>
        </m:sSub>
        <m:r>
          <m:rPr>
            <m:sty m:val="p"/>
          </m:rPr>
          <w:rPr>
            <w:rFonts w:ascii="Cambria Math" w:eastAsia="Aptos" w:hAnsi="Cambria Math"/>
            <w:kern w:val="0"/>
            <w:lang w:val="en"/>
            <w14:ligatures w14:val="none"/>
          </w:rPr>
          <m:t>≈</m:t>
        </m:r>
        <m:f>
          <m:fPr>
            <m:ctrlPr>
              <w:rPr>
                <w:rFonts w:ascii="Cambria Math" w:eastAsia="Aptos" w:hAnsi="Cambria Math"/>
                <w:kern w:val="0"/>
                <w:lang w:val="en"/>
                <w14:ligatures w14:val="none"/>
              </w:rPr>
            </m:ctrlPr>
          </m:fPr>
          <m:num>
            <m:r>
              <w:rPr>
                <w:rFonts w:ascii="Cambria Math" w:eastAsia="Aptos" w:hAnsi="Cambria Math"/>
                <w:kern w:val="0"/>
                <w:lang w:val="en"/>
                <w14:ligatures w14:val="none"/>
              </w:rPr>
              <m:t>2 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k</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a</m:t>
                </m:r>
              </m:sub>
            </m:sSub>
          </m:num>
          <m:den>
            <m:r>
              <w:rPr>
                <w:rFonts w:ascii="Cambria Math" w:eastAsia="Aptos" w:hAnsi="Cambria Math"/>
                <w:kern w:val="0"/>
                <w:lang w:val="en"/>
                <w14:ligatures w14:val="none"/>
              </w:rPr>
              <m:t>u</m:t>
            </m:r>
          </m:den>
        </m:f>
      </m:oMath>
      <w:r w:rsidR="00AB7CB6" w:rsidRPr="00FC310A">
        <w:rPr>
          <w:rFonts w:eastAsia="Aptos"/>
          <w:kern w:val="0"/>
          <w:lang w:val="en"/>
          <w14:ligatures w14:val="none"/>
        </w:rPr>
        <w:t xml:space="preserve"> where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k</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a</m:t>
            </m:r>
          </m:sub>
        </m:sSub>
      </m:oMath>
      <w:r w:rsidR="00AB7CB6" w:rsidRPr="00FC310A">
        <w:rPr>
          <w:rFonts w:eastAsia="Aptos"/>
          <w:kern w:val="0"/>
          <w:lang w:val="en"/>
          <w14:ligatures w14:val="none"/>
        </w:rPr>
        <w:t xml:space="preserve"> is the </w:t>
      </w:r>
      <w:r w:rsidR="00AB7CB6" w:rsidRPr="00FC310A">
        <w:rPr>
          <w:rFonts w:eastAsia="Aptos"/>
          <w:i/>
          <w:iCs/>
          <w:kern w:val="0"/>
          <w:lang w:val="en"/>
          <w14:ligatures w14:val="none"/>
        </w:rPr>
        <w:t>kinetic</w:t>
      </w:r>
      <w:r w:rsidR="00AB7CB6" w:rsidRPr="00FC310A">
        <w:rPr>
          <w:rFonts w:eastAsia="Aptos"/>
          <w:kern w:val="0"/>
          <w:lang w:val="en"/>
          <w14:ligatures w14:val="none"/>
        </w:rPr>
        <w:t xml:space="preserve"> portion of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oMath>
      <w:r w:rsidR="00AB7CB6" w:rsidRPr="00FC310A">
        <w:rPr>
          <w:rFonts w:eastAsia="Aptos"/>
          <w:kern w:val="0"/>
          <w:lang w:val="en"/>
          <w14:ligatures w14:val="none"/>
        </w:rPr>
        <w:t xml:space="preserve"> that </w:t>
      </w:r>
      <w:r w:rsidR="007F23D3" w:rsidRPr="00FC310A">
        <w:rPr>
          <w:rFonts w:eastAsia="Aptos"/>
          <w:kern w:val="0"/>
          <w:lang w:val="en"/>
          <w14:ligatures w14:val="none"/>
        </w:rPr>
        <w:t>impinges</w:t>
      </w:r>
      <w:r w:rsidR="00AB7CB6" w:rsidRPr="00FC310A">
        <w:rPr>
          <w:rFonts w:eastAsia="Aptos"/>
          <w:kern w:val="0"/>
          <w:lang w:val="en"/>
          <w14:ligatures w14:val="none"/>
        </w:rPr>
        <w:t>.</w:t>
      </w:r>
    </w:p>
    <w:p w14:paraId="61B283E6" w14:textId="7D554019" w:rsidR="00AB7CB6" w:rsidRPr="00FC310A" w:rsidRDefault="00AB7CB6" w:rsidP="00B25FE9">
      <w:pPr>
        <w:spacing w:before="180" w:after="180" w:line="240" w:lineRule="auto"/>
        <w:rPr>
          <w:rFonts w:eastAsia="Aptos"/>
          <w:kern w:val="0"/>
          <w:lang w:val="en"/>
          <w14:ligatures w14:val="none"/>
        </w:rPr>
      </w:pPr>
      <w:r w:rsidRPr="00FC310A">
        <w:rPr>
          <w:rFonts w:eastAsia="Aptos"/>
          <w:kern w:val="0"/>
          <w:lang w:val="en"/>
          <w14:ligatures w14:val="none"/>
        </w:rPr>
        <w:t xml:space="preserve">At this stage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J</m:t>
            </m:r>
          </m:e>
          <m:sub>
            <m:r>
              <w:rPr>
                <w:rFonts w:ascii="Cambria Math" w:eastAsia="Aptos" w:hAnsi="Cambria Math"/>
                <w:kern w:val="0"/>
                <w:lang w:val="en"/>
                <w14:ligatures w14:val="none"/>
              </w:rPr>
              <m:t>a</m:t>
            </m:r>
          </m:sub>
        </m:sSub>
      </m:oMath>
      <w:r w:rsidRPr="00FC310A">
        <w:rPr>
          <w:rFonts w:eastAsia="Aptos"/>
          <w:kern w:val="0"/>
          <w:lang w:val="en"/>
          <w14:ligatures w14:val="none"/>
        </w:rPr>
        <w:t xml:space="preserve"> and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oMath>
      <w:r w:rsidRPr="00FC310A">
        <w:rPr>
          <w:rFonts w:eastAsia="Aptos"/>
          <w:kern w:val="0"/>
          <w:lang w:val="en"/>
          <w14:ligatures w14:val="none"/>
        </w:rPr>
        <w:t xml:space="preserve"> are fixed numbers for the given pulse. Shaping will now spread them in time to meet restraints.</w:t>
      </w:r>
    </w:p>
    <w:p w14:paraId="187AF476" w14:textId="06099602" w:rsidR="00AB7CB6" w:rsidRPr="00FC310A" w:rsidRDefault="00AB7CB6" w:rsidP="00AB7CB6">
      <w:pPr>
        <w:keepNext/>
        <w:keepLines/>
        <w:spacing w:before="160" w:after="80" w:line="240" w:lineRule="auto"/>
        <w:outlineLvl w:val="1"/>
        <w:rPr>
          <w:rFonts w:eastAsia="Times New Roman"/>
          <w:color w:val="0F4761"/>
          <w:kern w:val="0"/>
          <w:lang w:val="en"/>
          <w14:ligatures w14:val="none"/>
        </w:rPr>
      </w:pPr>
      <w:r w:rsidRPr="00FC310A">
        <w:rPr>
          <w:rFonts w:eastAsia="Times New Roman"/>
          <w:color w:val="0F4761"/>
          <w:kern w:val="0"/>
          <w:lang w:val="en"/>
          <w14:ligatures w14:val="none"/>
        </w:rPr>
        <w:t xml:space="preserve">3) </w:t>
      </w:r>
      <w:r w:rsidRPr="00572862">
        <w:rPr>
          <w:rFonts w:eastAsia="Times New Roman"/>
          <w:kern w:val="0"/>
          <w:lang w:val="en"/>
          <w14:ligatures w14:val="none"/>
        </w:rPr>
        <w:t xml:space="preserve">Then pick the width </w:t>
      </w:r>
      <m:oMath>
        <m:r>
          <w:rPr>
            <w:rFonts w:ascii="Cambria Math" w:eastAsia="Times New Roman" w:hAnsi="Cambria Math"/>
            <w:kern w:val="0"/>
            <w:lang w:val="en"/>
            <w14:ligatures w14:val="none"/>
          </w:rPr>
          <m:t>σ</m:t>
        </m:r>
      </m:oMath>
      <w:r w:rsidRPr="00572862">
        <w:rPr>
          <w:rFonts w:eastAsia="Times New Roman"/>
          <w:kern w:val="0"/>
          <w:lang w:val="en"/>
          <w14:ligatures w14:val="none"/>
        </w:rPr>
        <w:t xml:space="preserve"> from the restraints</w:t>
      </w:r>
    </w:p>
    <w:p w14:paraId="028B2D93" w14:textId="575FD566" w:rsidR="00AB7CB6" w:rsidRPr="00FC310A" w:rsidRDefault="00AB7CB6" w:rsidP="00B25FE9">
      <w:pPr>
        <w:spacing w:before="180" w:after="180" w:line="240" w:lineRule="auto"/>
        <w:rPr>
          <w:rFonts w:eastAsia="Aptos"/>
          <w:kern w:val="0"/>
          <w:lang w:val="en"/>
          <w14:ligatures w14:val="none"/>
        </w:rPr>
      </w:pPr>
      <w:r w:rsidRPr="00FC310A">
        <w:rPr>
          <w:rFonts w:eastAsia="Aptos"/>
          <w:kern w:val="0"/>
          <w:lang w:val="en"/>
          <w14:ligatures w14:val="none"/>
        </w:rPr>
        <w:t xml:space="preserve">All three restraints are “peak-limited,” and since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p</m:t>
            </m:r>
          </m:e>
          <m:sub>
            <m:r>
              <m:rPr>
                <m:sty m:val="p"/>
              </m:rPr>
              <w:rPr>
                <w:rFonts w:ascii="Cambria Math" w:eastAsia="Aptos" w:hAnsi="Cambria Math"/>
                <w:kern w:val="0"/>
                <w:lang w:val="en"/>
                <w14:ligatures w14:val="none"/>
              </w:rPr>
              <m:t>max</m:t>
            </m:r>
          </m:sub>
        </m:sSub>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J</m:t>
            </m:r>
          </m:e>
          <m:sub>
            <m:r>
              <w:rPr>
                <w:rFonts w:ascii="Cambria Math" w:eastAsia="Aptos" w:hAnsi="Cambria Math"/>
                <w:kern w:val="0"/>
                <w:lang w:val="en"/>
                <w14:ligatures w14:val="none"/>
              </w:rPr>
              <m:t>a</m:t>
            </m:r>
          </m:sub>
        </m:sSub>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S</m:t>
            </m:r>
          </m:e>
          <m:sub>
            <m:r>
              <m:rPr>
                <m:sty m:val="p"/>
              </m:rPr>
              <w:rPr>
                <w:rFonts w:ascii="Cambria Math" w:eastAsia="Aptos" w:hAnsi="Cambria Math"/>
                <w:kern w:val="0"/>
                <w:lang w:val="en"/>
                <w14:ligatures w14:val="none"/>
              </w:rPr>
              <m:t>max</m:t>
            </m:r>
          </m:sub>
        </m:sSub>
      </m:oMath>
      <w:r w:rsidRPr="00FC310A">
        <w:rPr>
          <w:rFonts w:eastAsia="Aptos"/>
          <w:kern w:val="0"/>
          <w:lang w:val="en"/>
          <w14:ligatures w14:val="none"/>
        </w:rPr>
        <w:t xml:space="preserve"> and </w:t>
      </w:r>
      <m:oMath>
        <m:r>
          <w:rPr>
            <w:rFonts w:ascii="Cambria Math" w:eastAsia="Aptos" w:hAnsi="Cambria Math"/>
            <w:kern w:val="0"/>
            <w:lang w:val="en"/>
            <w14:ligatures w14:val="none"/>
          </w:rPr>
          <m:t>q</m:t>
        </m:r>
        <m:sSub>
          <m:sSubPr>
            <m:ctrlPr>
              <w:rPr>
                <w:rFonts w:ascii="Cambria Math" w:eastAsia="Aptos" w:hAnsi="Cambria Math"/>
                <w:kern w:val="0"/>
                <w:lang w:val="en"/>
                <w14:ligatures w14:val="none"/>
              </w:rPr>
            </m:ctrlPr>
          </m:sSubPr>
          <m:e>
            <m:r>
              <m:rPr>
                <m:sty m:val="p"/>
              </m:rPr>
              <w:rPr>
                <w:rFonts w:ascii="Cambria Math" w:eastAsia="Aptos" w:hAnsi="Cambria Math"/>
                <w:kern w:val="0"/>
                <w:lang w:val="en"/>
                <w14:ligatures w14:val="none"/>
              </w:rPr>
              <m:t>″</m:t>
            </m:r>
          </m:e>
          <m:sub>
            <m:r>
              <m:rPr>
                <m:sty m:val="p"/>
              </m:rPr>
              <w:rPr>
                <w:rFonts w:ascii="Cambria Math" w:eastAsia="Aptos" w:hAnsi="Cambria Math"/>
                <w:kern w:val="0"/>
                <w:lang w:val="en"/>
                <w14:ligatures w14:val="none"/>
              </w:rPr>
              <m:t>max</m:t>
            </m:r>
          </m:sub>
        </m:sSub>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S</m:t>
            </m:r>
          </m:e>
          <m:sub>
            <m:r>
              <m:rPr>
                <m:sty m:val="p"/>
              </m:rPr>
              <w:rPr>
                <w:rFonts w:ascii="Cambria Math" w:eastAsia="Aptos" w:hAnsi="Cambria Math"/>
                <w:kern w:val="0"/>
                <w:lang w:val="en"/>
                <w14:ligatures w14:val="none"/>
              </w:rPr>
              <m:t>max</m:t>
            </m:r>
          </m:sub>
        </m:sSub>
      </m:oMath>
      <w:r w:rsidRPr="00FC310A">
        <w:rPr>
          <w:rFonts w:eastAsia="Aptos"/>
          <w:kern w:val="0"/>
          <w:lang w:val="en"/>
          <w14:ligatures w14:val="none"/>
        </w:rPr>
        <w:t xml:space="preserve">, making the pulse wider (larger </w:t>
      </w:r>
      <m:oMath>
        <m:r>
          <w:rPr>
            <w:rFonts w:ascii="Cambria Math" w:eastAsia="Aptos" w:hAnsi="Cambria Math"/>
            <w:kern w:val="0"/>
            <w:lang w:val="en"/>
            <w14:ligatures w14:val="none"/>
          </w:rPr>
          <m:t>σ</m:t>
        </m:r>
      </m:oMath>
      <w:r w:rsidRPr="00FC310A">
        <w:rPr>
          <w:rFonts w:eastAsia="Aptos"/>
          <w:kern w:val="0"/>
          <w:lang w:val="en"/>
          <w14:ligatures w14:val="none"/>
        </w:rPr>
        <w:t>) reduces peaks while leaving the integrals unchanged.</w:t>
      </w:r>
      <w:r w:rsidR="0060052E" w:rsidRPr="00FC310A">
        <w:rPr>
          <w:rFonts w:eastAsia="Aptos"/>
          <w:kern w:val="0"/>
          <w:lang w:val="en"/>
          <w14:ligatures w14:val="none"/>
        </w:rPr>
        <w:t xml:space="preserve"> For the</w:t>
      </w:r>
      <w:r w:rsidRPr="00FC310A">
        <w:rPr>
          <w:rFonts w:eastAsia="Times New Roman"/>
          <w:color w:val="0F4761"/>
          <w:kern w:val="0"/>
          <w:lang w:val="en"/>
          <w14:ligatures w14:val="none"/>
        </w:rPr>
        <w:t xml:space="preserve"> Acceleration (g-limit)</w:t>
      </w:r>
    </w:p>
    <w:p w14:paraId="30601E38" w14:textId="1D6D6425" w:rsidR="00AB7CB6" w:rsidRPr="00FC310A" w:rsidRDefault="00D8669E" w:rsidP="00AB7CB6">
      <w:pPr>
        <w:spacing w:before="180" w:after="180" w:line="240" w:lineRule="auto"/>
        <w:rPr>
          <w:rFonts w:eastAsia="Aptos"/>
          <w:kern w:val="0"/>
          <w:lang w:val="en"/>
          <w14:ligatures w14:val="none"/>
        </w:rPr>
      </w:pPr>
      <m:oMathPara>
        <m:oMathParaPr>
          <m:jc m:val="center"/>
        </m:oMathParaPr>
        <m:oMath>
          <m:r>
            <w:rPr>
              <w:rFonts w:ascii="Cambria Math" w:eastAsia="Aptos" w:hAnsi="Cambria Math"/>
              <w:kern w:val="0"/>
              <w:lang w:val="en"/>
              <w14:ligatures w14:val="none"/>
            </w:rPr>
            <m:t>a</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t</m:t>
              </m:r>
            </m:e>
          </m:d>
          <m:r>
            <m:rPr>
              <m:sty m:val="p"/>
            </m:rPr>
            <w:rPr>
              <w:rFonts w:ascii="Cambria Math" w:eastAsia="Aptos" w:hAnsi="Cambria Math"/>
              <w:kern w:val="0"/>
              <w:lang w:val="en"/>
              <w14:ligatures w14:val="none"/>
            </w:rPr>
            <m:t>=</m:t>
          </m:r>
          <m:f>
            <m:fPr>
              <m:ctrlPr>
                <w:rPr>
                  <w:rFonts w:ascii="Cambria Math" w:eastAsia="Aptos" w:hAnsi="Cambria Math"/>
                  <w:kern w:val="0"/>
                  <w:lang w:val="en"/>
                  <w14:ligatures w14:val="none"/>
                </w:rPr>
              </m:ctrlPr>
            </m:fPr>
            <m:num>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A</m:t>
                  </m:r>
                </m:e>
                <m:sub>
                  <m:r>
                    <m:rPr>
                      <m:nor/>
                    </m:rPr>
                    <w:rPr>
                      <w:rFonts w:eastAsia="Aptos"/>
                      <w:kern w:val="0"/>
                      <w:lang w:val="en"/>
                      <w14:ligatures w14:val="none"/>
                    </w:rPr>
                    <m:t>sail</m:t>
                  </m:r>
                </m:sub>
              </m:sSub>
              <m:r>
                <w:rPr>
                  <w:rFonts w:ascii="Cambria Math" w:eastAsia="Aptos" w:hAnsi="Cambria Math"/>
                  <w:kern w:val="0"/>
                  <w:lang w:val="en"/>
                  <w14:ligatures w14:val="none"/>
                </w:rPr>
                <m:t>f</m:t>
              </m:r>
            </m:num>
            <m:den>
              <m:r>
                <w:rPr>
                  <w:rFonts w:ascii="Cambria Math" w:eastAsia="Aptos" w:hAnsi="Cambria Math"/>
                  <w:kern w:val="0"/>
                  <w:lang w:val="en"/>
                  <w14:ligatures w14:val="none"/>
                </w:rPr>
                <m:t>m</m:t>
              </m:r>
            </m:den>
          </m:f>
          <m:r>
            <w:rPr>
              <w:rFonts w:ascii="Cambria Math" w:eastAsia="Aptos" w:hAnsi="Cambria Math"/>
              <w:kern w:val="0"/>
              <w:lang w:val="en"/>
              <w14:ligatures w14:val="none"/>
            </w:rPr>
            <m:t> p</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t</m:t>
              </m:r>
            </m:e>
          </m:d>
          <m:r>
            <m:rPr>
              <m:sty m:val="p"/>
            </m:rPr>
            <w:rPr>
              <w:rFonts w:ascii="Cambria Math" w:eastAsia="Aptos" w:hAnsi="Cambria Math"/>
              <w:kern w:val="0"/>
              <w:lang w:val="en"/>
              <w14:ligatures w14:val="none"/>
            </w:rPr>
            <m:t>,</m:t>
          </m:r>
          <m:r>
            <w:rPr>
              <w:rFonts w:ascii="Cambria Math" w:eastAsia="Aptos" w:hAnsi="Cambria Math"/>
              <w:kern w:val="0"/>
              <w:lang w:val="en"/>
              <w14:ligatures w14:val="none"/>
            </w:rPr>
            <m: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a</m:t>
              </m:r>
            </m:e>
            <m:sub>
              <m:r>
                <m:rPr>
                  <m:sty m:val="p"/>
                </m:rPr>
                <w:rPr>
                  <w:rFonts w:ascii="Cambria Math" w:eastAsia="Aptos" w:hAnsi="Cambria Math"/>
                  <w:kern w:val="0"/>
                  <w:lang w:val="en"/>
                  <w14:ligatures w14:val="none"/>
                </w:rPr>
                <m:t>max</m:t>
              </m:r>
            </m:sub>
          </m:sSub>
          <m:r>
            <m:rPr>
              <m:sty m:val="p"/>
            </m:rPr>
            <w:rPr>
              <w:rFonts w:ascii="Cambria Math" w:eastAsia="Aptos" w:hAnsi="Cambria Math"/>
              <w:kern w:val="0"/>
              <w:lang w:val="en"/>
              <w14:ligatures w14:val="none"/>
            </w:rPr>
            <m:t>=</m:t>
          </m:r>
          <m:f>
            <m:fPr>
              <m:ctrlPr>
                <w:rPr>
                  <w:rFonts w:ascii="Cambria Math" w:eastAsia="Aptos" w:hAnsi="Cambria Math"/>
                  <w:kern w:val="0"/>
                  <w:lang w:val="en"/>
                  <w14:ligatures w14:val="none"/>
                </w:rPr>
              </m:ctrlPr>
            </m:fPr>
            <m:num>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A</m:t>
                  </m:r>
                </m:e>
                <m:sub>
                  <m:r>
                    <m:rPr>
                      <m:nor/>
                    </m:rPr>
                    <w:rPr>
                      <w:rFonts w:eastAsia="Aptos"/>
                      <w:kern w:val="0"/>
                      <w:lang w:val="en"/>
                      <w14:ligatures w14:val="none"/>
                    </w:rPr>
                    <m:t>sail</m:t>
                  </m:r>
                </m:sub>
              </m:sSub>
              <m:r>
                <w:rPr>
                  <w:rFonts w:ascii="Cambria Math" w:eastAsia="Aptos" w:hAnsi="Cambria Math"/>
                  <w:kern w:val="0"/>
                  <w:lang w:val="en"/>
                  <w14:ligatures w14:val="none"/>
                </w:rPr>
                <m:t>f</m:t>
              </m:r>
            </m:num>
            <m:den>
              <m:r>
                <w:rPr>
                  <w:rFonts w:ascii="Cambria Math" w:eastAsia="Aptos" w:hAnsi="Cambria Math"/>
                  <w:kern w:val="0"/>
                  <w:lang w:val="en"/>
                  <w14:ligatures w14:val="none"/>
                </w:rPr>
                <m:t>m</m:t>
              </m:r>
            </m:den>
          </m:f>
          <m:r>
            <w:rPr>
              <w:rFonts w:ascii="Cambria Math" w:eastAsia="Aptos" w:hAnsi="Cambria Math"/>
              <w:kern w:val="0"/>
              <w:lang w:val="en"/>
              <w14:ligatures w14:val="none"/>
            </w:rPr>
            <m: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J</m:t>
              </m:r>
            </m:e>
            <m:sub>
              <m:r>
                <w:rPr>
                  <w:rFonts w:ascii="Cambria Math" w:eastAsia="Aptos" w:hAnsi="Cambria Math"/>
                  <w:kern w:val="0"/>
                  <w:lang w:val="en"/>
                  <w14:ligatures w14:val="none"/>
                </w:rPr>
                <m:t>a</m:t>
              </m:r>
            </m:sub>
          </m:sSub>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S</m:t>
              </m:r>
            </m:e>
            <m:sub>
              <m:r>
                <m:rPr>
                  <m:sty m:val="p"/>
                </m:rPr>
                <w:rPr>
                  <w:rFonts w:ascii="Cambria Math" w:eastAsia="Aptos" w:hAnsi="Cambria Math"/>
                  <w:kern w:val="0"/>
                  <w:lang w:val="en"/>
                  <w14:ligatures w14:val="none"/>
                </w:rPr>
                <m:t>max</m:t>
              </m:r>
            </m:sub>
          </m:sSub>
          <m:r>
            <w:rPr>
              <w:rFonts w:ascii="Cambria Math" w:eastAsia="Aptos" w:hAnsi="Cambria Math"/>
              <w:kern w:val="0"/>
              <w:lang w:val="en"/>
              <w14:ligatures w14:val="none"/>
            </w:rPr>
            <m:t>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a</m:t>
              </m:r>
            </m:e>
            <m:sub>
              <m:r>
                <m:rPr>
                  <m:nor/>
                </m:rPr>
                <w:rPr>
                  <w:rFonts w:eastAsia="Aptos"/>
                  <w:kern w:val="0"/>
                  <w:lang w:val="en"/>
                  <w14:ligatures w14:val="none"/>
                </w:rPr>
                <m:t>lim</m:t>
              </m:r>
            </m:sub>
          </m:sSub>
        </m:oMath>
      </m:oMathPara>
    </w:p>
    <w:p w14:paraId="72741E90" w14:textId="77777777"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lastRenderedPageBreak/>
        <w:t>which gives the width requirement</w:t>
      </w:r>
    </w:p>
    <w:p w14:paraId="6BC57172" w14:textId="7EA998E1" w:rsidR="00AB7CB6" w:rsidRPr="00FC310A" w:rsidRDefault="00000000" w:rsidP="00AB7CB6">
      <w:pPr>
        <w:spacing w:before="180" w:after="180" w:line="240" w:lineRule="auto"/>
        <w:rPr>
          <w:rFonts w:eastAsia="Aptos"/>
          <w:kern w:val="0"/>
          <w:lang w:val="en"/>
          <w14:ligatures w14:val="none"/>
        </w:rPr>
      </w:pPr>
      <m:oMathPara>
        <m:oMathParaPr>
          <m:jc m:val="center"/>
        </m:oMathParaPr>
        <m:oMath>
          <m:borderBox>
            <m:borderBoxPr>
              <m:ctrlPr>
                <w:rPr>
                  <w:rFonts w:ascii="Cambria Math" w:eastAsia="Aptos" w:hAnsi="Cambria Math"/>
                  <w:kern w:val="0"/>
                  <w:lang w:val="en"/>
                  <w14:ligatures w14:val="none"/>
                </w:rPr>
              </m:ctrlPr>
            </m:borderBoxPr>
            <m:e>
              <m:r>
                <w:rPr>
                  <w:rFonts w:ascii="Cambria Math" w:eastAsia="Aptos" w:hAnsi="Cambria Math"/>
                  <w:kern w:val="0"/>
                  <w:lang w:val="en"/>
                  <w14:ligatures w14:val="none"/>
                </w:rPr>
                <m: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S</m:t>
                  </m:r>
                </m:e>
                <m:sub>
                  <m:r>
                    <m:rPr>
                      <m:sty m:val="p"/>
                    </m:rPr>
                    <w:rPr>
                      <w:rFonts w:ascii="Cambria Math" w:eastAsia="Aptos" w:hAnsi="Cambria Math"/>
                      <w:kern w:val="0"/>
                      <w:lang w:val="en"/>
                      <w14:ligatures w14:val="none"/>
                    </w:rPr>
                    <m:t>max</m:t>
                  </m:r>
                </m:sub>
              </m:sSub>
              <m:r>
                <w:rPr>
                  <w:rFonts w:ascii="Cambria Math" w:eastAsia="Aptos" w:hAnsi="Cambria Math"/>
                  <w:kern w:val="0"/>
                  <w:lang w:val="en"/>
                  <w14:ligatures w14:val="none"/>
                </w:rPr>
                <m:t>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m:t>
              </m:r>
              <m:f>
                <m:fPr>
                  <m:ctrlPr>
                    <w:rPr>
                      <w:rFonts w:ascii="Cambria Math" w:eastAsia="Aptos" w:hAnsi="Cambria Math"/>
                      <w:kern w:val="0"/>
                      <w:lang w:val="en"/>
                      <w14:ligatures w14:val="none"/>
                    </w:rPr>
                  </m:ctrlPr>
                </m:fPr>
                <m:num>
                  <m:r>
                    <w:rPr>
                      <w:rFonts w:ascii="Cambria Math" w:eastAsia="Aptos" w:hAnsi="Cambria Math"/>
                      <w:kern w:val="0"/>
                      <w:lang w:val="en"/>
                      <w14:ligatures w14:val="none"/>
                    </w:rPr>
                    <m:t>m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a</m:t>
                      </m:r>
                    </m:e>
                    <m:sub>
                      <m:r>
                        <m:rPr>
                          <m:nor/>
                        </m:rPr>
                        <w:rPr>
                          <w:rFonts w:eastAsia="Aptos"/>
                          <w:kern w:val="0"/>
                          <w:lang w:val="en"/>
                          <w14:ligatures w14:val="none"/>
                        </w:rPr>
                        <m:t>lim</m:t>
                      </m:r>
                    </m:sub>
                  </m:sSub>
                </m:num>
                <m:den>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A</m:t>
                      </m:r>
                    </m:e>
                    <m:sub>
                      <m:r>
                        <m:rPr>
                          <m:nor/>
                        </m:rPr>
                        <w:rPr>
                          <w:rFonts w:eastAsia="Aptos"/>
                          <w:kern w:val="0"/>
                          <w:lang w:val="en"/>
                          <w14:ligatures w14:val="none"/>
                        </w:rPr>
                        <m:t>sail</m:t>
                      </m:r>
                    </m:sub>
                  </m:sSub>
                  <m:r>
                    <w:rPr>
                      <w:rFonts w:ascii="Cambria Math" w:eastAsia="Aptos" w:hAnsi="Cambria Math"/>
                      <w:kern w:val="0"/>
                      <w:lang w:val="en"/>
                      <w14:ligatures w14:val="none"/>
                    </w:rPr>
                    <m:t>f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J</m:t>
                      </m:r>
                    </m:e>
                    <m:sub>
                      <m:r>
                        <w:rPr>
                          <w:rFonts w:ascii="Cambria Math" w:eastAsia="Aptos" w:hAnsi="Cambria Math"/>
                          <w:kern w:val="0"/>
                          <w:lang w:val="en"/>
                          <w14:ligatures w14:val="none"/>
                        </w:rPr>
                        <m:t>a</m:t>
                      </m:r>
                    </m:sub>
                  </m:sSub>
                </m:den>
              </m:f>
              <m:r>
                <w:rPr>
                  <w:rFonts w:ascii="Cambria Math" w:eastAsia="Aptos" w:hAnsi="Cambria Math"/>
                  <w:kern w:val="0"/>
                  <w:lang w:val="en"/>
                  <w14:ligatures w14:val="none"/>
                </w:rPr>
                <m:t>  </m:t>
              </m:r>
            </m:e>
          </m:borderBox>
        </m:oMath>
      </m:oMathPara>
    </w:p>
    <w:p w14:paraId="109E1B6D" w14:textId="77777777"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For a Gaussian:</w:t>
      </w:r>
    </w:p>
    <w:p w14:paraId="1C8EE590" w14:textId="027CD341" w:rsidR="00AB7CB6" w:rsidRPr="00FC310A" w:rsidRDefault="00000000" w:rsidP="00AB7CB6">
      <w:pPr>
        <w:spacing w:before="180" w:after="180" w:line="240" w:lineRule="auto"/>
        <w:rPr>
          <w:rFonts w:eastAsia="Aptos"/>
          <w:kern w:val="0"/>
          <w:lang w:val="en"/>
          <w14:ligatures w14:val="none"/>
        </w:rPr>
      </w:pPr>
      <m:oMathPara>
        <m:oMathParaPr>
          <m:jc m:val="center"/>
        </m:oMathParaPr>
        <m:oMath>
          <m:borderBox>
            <m:borderBoxPr>
              <m:ctrlPr>
                <w:rPr>
                  <w:rFonts w:ascii="Cambria Math" w:eastAsia="Aptos" w:hAnsi="Cambria Math"/>
                  <w:kern w:val="0"/>
                  <w:lang w:val="en"/>
                  <w14:ligatures w14:val="none"/>
                </w:rPr>
              </m:ctrlPr>
            </m:borderBoxPr>
            <m:e>
              <m:r>
                <w:rPr>
                  <w:rFonts w:ascii="Cambria Math" w:eastAsia="Aptos" w:hAnsi="Cambria Math"/>
                  <w:kern w:val="0"/>
                  <w:lang w:val="en"/>
                  <w14:ligatures w14:val="none"/>
                </w:rPr>
                <m:t>  σ 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m:t>
              </m:r>
              <m:f>
                <m:fPr>
                  <m:ctrlPr>
                    <w:rPr>
                      <w:rFonts w:ascii="Cambria Math" w:eastAsia="Aptos" w:hAnsi="Cambria Math"/>
                      <w:kern w:val="0"/>
                      <w:lang w:val="en"/>
                      <w14:ligatures w14:val="none"/>
                    </w:rPr>
                  </m:ctrlPr>
                </m:fPr>
                <m:num>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J</m:t>
                      </m:r>
                    </m:e>
                    <m:sub>
                      <m:r>
                        <w:rPr>
                          <w:rFonts w:ascii="Cambria Math" w:eastAsia="Aptos" w:hAnsi="Cambria Math"/>
                          <w:kern w:val="0"/>
                          <w:lang w:val="en"/>
                          <w14:ligatures w14:val="none"/>
                        </w:rPr>
                        <m:t>a</m:t>
                      </m:r>
                    </m:sub>
                  </m:sSub>
                </m:num>
                <m:den>
                  <m:rad>
                    <m:radPr>
                      <m:degHide m:val="1"/>
                      <m:ctrlPr>
                        <w:rPr>
                          <w:rFonts w:ascii="Cambria Math" w:eastAsia="Aptos" w:hAnsi="Cambria Math"/>
                          <w:kern w:val="0"/>
                          <w:lang w:val="en"/>
                          <w14:ligatures w14:val="none"/>
                        </w:rPr>
                      </m:ctrlPr>
                    </m:radPr>
                    <m:deg/>
                    <m:e>
                      <m:r>
                        <w:rPr>
                          <w:rFonts w:ascii="Cambria Math" w:eastAsia="Aptos" w:hAnsi="Cambria Math"/>
                          <w:kern w:val="0"/>
                          <w:lang w:val="en"/>
                          <w14:ligatures w14:val="none"/>
                        </w:rPr>
                        <m:t>2π</m:t>
                      </m:r>
                    </m:e>
                  </m:rad>
                </m:den>
              </m:f>
              <m:r>
                <w:rPr>
                  <w:rFonts w:ascii="Cambria Math" w:eastAsia="Aptos" w:hAnsi="Cambria Math"/>
                  <w:kern w:val="0"/>
                  <w:lang w:val="en"/>
                  <w14:ligatures w14:val="none"/>
                </w:rPr>
                <m:t> </m:t>
              </m:r>
              <m:f>
                <m:fPr>
                  <m:ctrlPr>
                    <w:rPr>
                      <w:rFonts w:ascii="Cambria Math" w:eastAsia="Aptos" w:hAnsi="Cambria Math"/>
                      <w:kern w:val="0"/>
                      <w:lang w:val="en"/>
                      <w14:ligatures w14:val="none"/>
                    </w:rPr>
                  </m:ctrlPr>
                </m:fPr>
                <m:num>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A</m:t>
                      </m:r>
                    </m:e>
                    <m:sub>
                      <m:r>
                        <m:rPr>
                          <m:nor/>
                        </m:rPr>
                        <w:rPr>
                          <w:rFonts w:eastAsia="Aptos"/>
                          <w:kern w:val="0"/>
                          <w:lang w:val="en"/>
                          <w14:ligatures w14:val="none"/>
                        </w:rPr>
                        <m:t>sail</m:t>
                      </m:r>
                    </m:sub>
                  </m:sSub>
                  <m:r>
                    <w:rPr>
                      <w:rFonts w:ascii="Cambria Math" w:eastAsia="Aptos" w:hAnsi="Cambria Math"/>
                      <w:kern w:val="0"/>
                      <w:lang w:val="en"/>
                      <w14:ligatures w14:val="none"/>
                    </w:rPr>
                    <m:t>f</m:t>
                  </m:r>
                </m:num>
                <m:den>
                  <m:r>
                    <w:rPr>
                      <w:rFonts w:ascii="Cambria Math" w:eastAsia="Aptos" w:hAnsi="Cambria Math"/>
                      <w:kern w:val="0"/>
                      <w:lang w:val="en"/>
                      <w14:ligatures w14:val="none"/>
                    </w:rPr>
                    <m:t>m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a</m:t>
                      </m:r>
                    </m:e>
                    <m:sub>
                      <m:r>
                        <m:rPr>
                          <m:nor/>
                        </m:rPr>
                        <w:rPr>
                          <w:rFonts w:eastAsia="Aptos"/>
                          <w:kern w:val="0"/>
                          <w:lang w:val="en"/>
                          <w14:ligatures w14:val="none"/>
                        </w:rPr>
                        <m:t>lim</m:t>
                      </m:r>
                    </m:sub>
                  </m:sSub>
                </m:den>
              </m:f>
              <m:r>
                <w:rPr>
                  <w:rFonts w:ascii="Cambria Math" w:eastAsia="Aptos" w:hAnsi="Cambria Math"/>
                  <w:kern w:val="0"/>
                  <w:lang w:val="en"/>
                  <w14:ligatures w14:val="none"/>
                </w:rPr>
                <m:t>  </m:t>
              </m:r>
            </m:e>
          </m:borderBox>
        </m:oMath>
      </m:oMathPara>
    </w:p>
    <w:p w14:paraId="31098B4C" w14:textId="6A665C0D"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 xml:space="preserve">(For a rectangle of duration </w:t>
      </w:r>
      <m:oMath>
        <m:r>
          <w:rPr>
            <w:rFonts w:ascii="Cambria Math" w:eastAsia="Aptos" w:hAnsi="Cambria Math"/>
            <w:kern w:val="0"/>
            <w:lang w:val="en"/>
            <w14:ligatures w14:val="none"/>
          </w:rPr>
          <m:t>τ</m:t>
        </m:r>
      </m:oMath>
      <w:r w:rsidRPr="00FC310A">
        <w:rPr>
          <w:rFonts w:eastAsia="Aptos"/>
          <w:kern w:val="0"/>
          <w:lang w:val="en"/>
          <w14:ligatures w14:val="none"/>
        </w:rPr>
        <w:t xml:space="preserve">, replace </w:t>
      </w:r>
      <m:oMath>
        <m:r>
          <w:rPr>
            <w:rFonts w:ascii="Cambria Math" w:eastAsia="Aptos" w:hAnsi="Cambria Math"/>
            <w:kern w:val="0"/>
            <w:lang w:val="en"/>
            <w14:ligatures w14:val="none"/>
          </w:rPr>
          <m:t>σ</m:t>
        </m:r>
      </m:oMath>
      <w:r w:rsidRPr="00FC310A">
        <w:rPr>
          <w:rFonts w:eastAsia="Aptos"/>
          <w:kern w:val="0"/>
          <w:lang w:val="en"/>
          <w14:ligatures w14:val="none"/>
        </w:rPr>
        <w:t xml:space="preserve"> by </w:t>
      </w:r>
      <m:oMath>
        <m:r>
          <w:rPr>
            <w:rFonts w:ascii="Cambria Math" w:eastAsia="Aptos" w:hAnsi="Cambria Math"/>
            <w:kern w:val="0"/>
            <w:lang w:val="en"/>
            <w14:ligatures w14:val="none"/>
          </w:rPr>
          <m:t>τ</m:t>
        </m:r>
      </m:oMath>
      <w:r w:rsidRPr="00FC310A">
        <w:rPr>
          <w:rFonts w:eastAsia="Aptos"/>
          <w:kern w:val="0"/>
          <w:lang w:val="en"/>
          <w14:ligatures w14:val="none"/>
        </w:rPr>
        <w:t xml:space="preserve"> and drop </w:t>
      </w:r>
      <m:oMath>
        <m:rad>
          <m:radPr>
            <m:degHide m:val="1"/>
            <m:ctrlPr>
              <w:rPr>
                <w:rFonts w:ascii="Cambria Math" w:eastAsia="Aptos" w:hAnsi="Cambria Math"/>
                <w:kern w:val="0"/>
                <w:lang w:val="en"/>
                <w14:ligatures w14:val="none"/>
              </w:rPr>
            </m:ctrlPr>
          </m:radPr>
          <m:deg/>
          <m:e>
            <m:r>
              <w:rPr>
                <w:rFonts w:ascii="Cambria Math" w:eastAsia="Aptos" w:hAnsi="Cambria Math"/>
                <w:kern w:val="0"/>
                <w:lang w:val="en"/>
                <w14:ligatures w14:val="none"/>
              </w:rPr>
              <m:t>2π</m:t>
            </m:r>
          </m:e>
        </m:rad>
      </m:oMath>
      <w:r w:rsidRPr="00FC310A">
        <w:rPr>
          <w:rFonts w:eastAsia="Aptos"/>
          <w:kern w:val="0"/>
          <w:lang w:val="en"/>
          <w14:ligatures w14:val="none"/>
        </w:rPr>
        <w:t>.)</w:t>
      </w:r>
    </w:p>
    <w:p w14:paraId="5631AF1C" w14:textId="77777777" w:rsidR="00AB7CB6" w:rsidRPr="00FC310A" w:rsidRDefault="00AB7CB6" w:rsidP="00AB7CB6">
      <w:pPr>
        <w:keepNext/>
        <w:keepLines/>
        <w:spacing w:before="160" w:after="80" w:line="240" w:lineRule="auto"/>
        <w:outlineLvl w:val="2"/>
        <w:rPr>
          <w:rFonts w:eastAsia="Times New Roman"/>
          <w:color w:val="0F4761"/>
          <w:kern w:val="0"/>
          <w:lang w:val="en"/>
          <w14:ligatures w14:val="none"/>
        </w:rPr>
      </w:pPr>
      <w:r w:rsidRPr="00FC310A">
        <w:rPr>
          <w:rFonts w:eastAsia="Times New Roman"/>
          <w:color w:val="0F4761"/>
          <w:kern w:val="0"/>
          <w:lang w:val="en"/>
          <w14:ligatures w14:val="none"/>
        </w:rPr>
        <w:t>(ii) Mechanical stress (membrane/curvature limit)</w:t>
      </w:r>
    </w:p>
    <w:p w14:paraId="4B17B078" w14:textId="77777777"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For a thin curved shell (paraboloid apex) under quasi-uniform pressure, a conservative bound is</w:t>
      </w:r>
    </w:p>
    <w:p w14:paraId="66D9C9A0" w14:textId="44587858" w:rsidR="00AB7CB6" w:rsidRPr="00FC310A" w:rsidRDefault="00000000" w:rsidP="00AB7CB6">
      <w:pPr>
        <w:spacing w:before="180" w:after="180" w:line="240" w:lineRule="auto"/>
        <w:rPr>
          <w:rFonts w:eastAsia="Aptos"/>
          <w:kern w:val="0"/>
          <w:lang w:val="en"/>
          <w14:ligatures w14:val="none"/>
        </w:rPr>
      </w:pPr>
      <m:oMathPara>
        <m:oMathParaPr>
          <m:jc m:val="center"/>
        </m:oMathParaP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σ</m:t>
              </m:r>
            </m:e>
            <m:sub>
              <m:r>
                <w:rPr>
                  <w:rFonts w:ascii="Cambria Math" w:eastAsia="Aptos" w:hAnsi="Cambria Math"/>
                  <w:kern w:val="0"/>
                  <w:lang w:val="en"/>
                  <w14:ligatures w14:val="none"/>
                </w:rPr>
                <m:t>θ</m:t>
              </m:r>
              <m:r>
                <m:rPr>
                  <m:sty m:val="p"/>
                </m:rPr>
                <w:rPr>
                  <w:rFonts w:ascii="Cambria Math" w:eastAsia="Aptos" w:hAnsi="Cambria Math"/>
                  <w:kern w:val="0"/>
                  <w:lang w:val="en"/>
                  <w14:ligatures w14:val="none"/>
                </w:rPr>
                <m:t>,max</m:t>
              </m:r>
            </m:sub>
          </m:sSub>
          <m:r>
            <w:rPr>
              <w:rFonts w:ascii="Cambria Math" w:eastAsia="Aptos" w:hAnsi="Cambria Math"/>
              <w:kern w:val="0"/>
              <w:lang w:val="en"/>
              <w14:ligatures w14:val="none"/>
            </w:rPr>
            <m:t>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m:t>
          </m:r>
          <m:f>
            <m:fPr>
              <m:ctrlPr>
                <w:rPr>
                  <w:rFonts w:ascii="Cambria Math" w:eastAsia="Aptos" w:hAnsi="Cambria Math"/>
                  <w:kern w:val="0"/>
                  <w:lang w:val="en"/>
                  <w14:ligatures w14:val="none"/>
                </w:rPr>
              </m:ctrlPr>
            </m:fPr>
            <m:num>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κ</m:t>
                  </m:r>
                </m:e>
                <m:sub>
                  <m:r>
                    <m:rPr>
                      <m:nor/>
                    </m:rPr>
                    <w:rPr>
                      <w:rFonts w:eastAsia="Aptos"/>
                      <w:kern w:val="0"/>
                      <w:lang w:val="en"/>
                      <w14:ligatures w14:val="none"/>
                    </w:rPr>
                    <m:t>geo</m:t>
                  </m:r>
                </m:sub>
              </m:sSub>
              <m:r>
                <w:rPr>
                  <w:rFonts w:ascii="Cambria Math" w:eastAsia="Aptos" w:hAnsi="Cambria Math"/>
                  <w:kern w:val="0"/>
                  <w:lang w:val="en"/>
                  <w14:ligatures w14:val="none"/>
                </w:rPr>
                <m: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p</m:t>
                  </m:r>
                </m:e>
                <m:sub>
                  <m:r>
                    <m:rPr>
                      <m:sty m:val="p"/>
                    </m:rPr>
                    <w:rPr>
                      <w:rFonts w:ascii="Cambria Math" w:eastAsia="Aptos" w:hAnsi="Cambria Math"/>
                      <w:kern w:val="0"/>
                      <w:lang w:val="en"/>
                      <w14:ligatures w14:val="none"/>
                    </w:rPr>
                    <m:t>max</m:t>
                  </m:r>
                </m:sub>
              </m:sSub>
              <m:r>
                <w:rPr>
                  <w:rFonts w:ascii="Cambria Math" w:eastAsia="Aptos" w:hAnsi="Cambria Math"/>
                  <w:kern w:val="0"/>
                  <w:lang w:val="en"/>
                  <w14:ligatures w14:val="none"/>
                </w:rPr>
                <m: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R</m:t>
                  </m:r>
                </m:e>
                <m:sub>
                  <m:r>
                    <w:rPr>
                      <w:rFonts w:ascii="Cambria Math" w:eastAsia="Aptos" w:hAnsi="Cambria Math"/>
                      <w:kern w:val="0"/>
                      <w:lang w:val="en"/>
                      <w14:ligatures w14:val="none"/>
                    </w:rPr>
                    <m:t>c</m:t>
                  </m:r>
                </m:sub>
              </m:sSub>
            </m:num>
            <m:den>
              <m:r>
                <w:rPr>
                  <w:rFonts w:ascii="Cambria Math" w:eastAsia="Aptos" w:hAnsi="Cambria Math"/>
                  <w:kern w:val="0"/>
                  <w:lang w:val="en"/>
                  <w14:ligatures w14:val="none"/>
                </w:rPr>
                <m:t>2 t</m:t>
              </m:r>
            </m:den>
          </m:f>
          <m:r>
            <w:rPr>
              <w:rFonts w:ascii="Cambria Math" w:eastAsia="Aptos" w:hAnsi="Cambria Math"/>
              <w:kern w:val="0"/>
              <w:lang w:val="en"/>
              <w14:ligatures w14:val="none"/>
            </w:rPr>
            <m:t>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σ</m:t>
              </m:r>
            </m:e>
            <m:sub>
              <m:r>
                <m:rPr>
                  <m:nor/>
                </m:rPr>
                <w:rPr>
                  <w:rFonts w:eastAsia="Aptos"/>
                  <w:kern w:val="0"/>
                  <w:lang w:val="en"/>
                  <w14:ligatures w14:val="none"/>
                </w:rPr>
                <m:t>allow</m:t>
              </m:r>
            </m:sub>
          </m:sSub>
        </m:oMath>
      </m:oMathPara>
    </w:p>
    <w:p w14:paraId="4C18FDC1" w14:textId="0763A32E"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 xml:space="preserve">where </w:t>
      </w:r>
      <m:oMath>
        <m:r>
          <w:rPr>
            <w:rFonts w:ascii="Cambria Math" w:eastAsia="Aptos" w:hAnsi="Cambria Math"/>
            <w:kern w:val="0"/>
            <w:lang w:val="en"/>
            <w14:ligatures w14:val="none"/>
          </w:rPr>
          <m:t>t</m:t>
        </m:r>
      </m:oMath>
      <w:r w:rsidRPr="00FC310A">
        <w:rPr>
          <w:rFonts w:eastAsia="Aptos"/>
          <w:kern w:val="0"/>
          <w:lang w:val="en"/>
          <w14:ligatures w14:val="none"/>
        </w:rPr>
        <w:t xml:space="preserve"> is thickness,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R</m:t>
            </m:r>
          </m:e>
          <m:sub>
            <m:r>
              <w:rPr>
                <w:rFonts w:ascii="Cambria Math" w:eastAsia="Aptos" w:hAnsi="Cambria Math"/>
                <w:kern w:val="0"/>
                <w:lang w:val="en"/>
                <w14:ligatures w14:val="none"/>
              </w:rPr>
              <m:t>c</m:t>
            </m:r>
          </m:sub>
        </m:sSub>
      </m:oMath>
      <w:r w:rsidRPr="00FC310A">
        <w:rPr>
          <w:rFonts w:eastAsia="Aptos"/>
          <w:kern w:val="0"/>
          <w:lang w:val="en"/>
          <w14:ligatures w14:val="none"/>
        </w:rPr>
        <w:t xml:space="preserve"> a local radius of curvature,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κ</m:t>
            </m:r>
          </m:e>
          <m:sub>
            <m:r>
              <m:rPr>
                <m:nor/>
              </m:rPr>
              <w:rPr>
                <w:rFonts w:eastAsia="Aptos"/>
                <w:kern w:val="0"/>
                <w:lang w:val="en"/>
                <w14:ligatures w14:val="none"/>
              </w:rPr>
              <m:t>geo</m:t>
            </m:r>
          </m:sub>
        </m:sSub>
        <m:r>
          <m:rPr>
            <m:scr m:val="script"/>
            <m:sty m:val="p"/>
          </m:rPr>
          <w:rPr>
            <w:rFonts w:ascii="Cambria Math" w:eastAsia="Aptos" w:hAnsi="Cambria Math"/>
            <w:kern w:val="0"/>
            <w:lang w:val="en"/>
            <w14:ligatures w14:val="none"/>
          </w:rPr>
          <m:t>∼O</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1</m:t>
            </m:r>
          </m:e>
        </m:d>
      </m:oMath>
      <w:r w:rsidRPr="00FC310A">
        <w:rPr>
          <w:rFonts w:eastAsia="Aptos"/>
          <w:kern w:val="0"/>
          <w:lang w:val="en"/>
          <w14:ligatures w14:val="none"/>
        </w:rPr>
        <w:t xml:space="preserve"> captures boundary/shape details, and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σ</m:t>
            </m:r>
          </m:e>
          <m:sub>
            <m:r>
              <m:rPr>
                <m:nor/>
              </m:rPr>
              <w:rPr>
                <w:rFonts w:eastAsia="Aptos"/>
                <w:kern w:val="0"/>
                <w:lang w:val="en"/>
                <w14:ligatures w14:val="none"/>
              </w:rPr>
              <m:t>allow</m:t>
            </m:r>
          </m:sub>
        </m:sSub>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σ</m:t>
            </m:r>
          </m:e>
          <m:sub>
            <m:r>
              <m:rPr>
                <m:nor/>
              </m:rPr>
              <w:rPr>
                <w:rFonts w:eastAsia="Aptos"/>
                <w:kern w:val="0"/>
                <w:lang w:val="en"/>
                <w14:ligatures w14:val="none"/>
              </w:rPr>
              <m:t>yield</m:t>
            </m:r>
          </m:sub>
        </m:sSub>
        <m:r>
          <m:rPr>
            <m:sty m:val="p"/>
          </m:rPr>
          <w:rPr>
            <w:rFonts w:ascii="Cambria Math" w:eastAsia="Aptos" w:hAnsi="Cambria Math"/>
            <w:kern w:val="0"/>
            <w:lang w:val="en"/>
            <w14:ligatures w14:val="none"/>
          </w:rPr>
          <m:t>/</m:t>
        </m:r>
        <m:r>
          <m:rPr>
            <m:nor/>
          </m:rPr>
          <w:rPr>
            <w:rFonts w:eastAsia="Aptos"/>
            <w:kern w:val="0"/>
            <w:lang w:val="en"/>
            <w14:ligatures w14:val="none"/>
          </w:rPr>
          <m:t>FS</m:t>
        </m:r>
      </m:oMath>
      <w:r w:rsidRPr="00FC310A">
        <w:rPr>
          <w:rFonts w:eastAsia="Aptos"/>
          <w:kern w:val="0"/>
          <w:lang w:val="en"/>
          <w14:ligatures w14:val="none"/>
        </w:rPr>
        <w:t>. This yields a peak pressure limit</w:t>
      </w:r>
    </w:p>
    <w:p w14:paraId="75CBADE6" w14:textId="68D6F7E5" w:rsidR="00AB7CB6" w:rsidRPr="00FC310A" w:rsidRDefault="00000000" w:rsidP="00AB7CB6">
      <w:pPr>
        <w:spacing w:before="180" w:after="180" w:line="240" w:lineRule="auto"/>
        <w:rPr>
          <w:rFonts w:eastAsia="Aptos"/>
          <w:kern w:val="0"/>
          <w:lang w:val="en"/>
          <w14:ligatures w14:val="none"/>
        </w:rPr>
      </w:pPr>
      <m:oMathPara>
        <m:oMathParaPr>
          <m:jc m:val="center"/>
        </m:oMathParaP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p</m:t>
              </m:r>
            </m:e>
            <m:sub>
              <m:r>
                <m:rPr>
                  <m:sty m:val="p"/>
                </m:rPr>
                <w:rPr>
                  <w:rFonts w:ascii="Cambria Math" w:eastAsia="Aptos" w:hAnsi="Cambria Math"/>
                  <w:kern w:val="0"/>
                  <w:lang w:val="en"/>
                  <w14:ligatures w14:val="none"/>
                </w:rPr>
                <m:t>max</m:t>
              </m:r>
            </m:sub>
          </m:sSub>
          <m:r>
            <w:rPr>
              <w:rFonts w:ascii="Cambria Math" w:eastAsia="Aptos" w:hAnsi="Cambria Math"/>
              <w:kern w:val="0"/>
              <w:lang w:val="en"/>
              <w14:ligatures w14:val="none"/>
            </w:rPr>
            <m:t>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m:t>
          </m:r>
          <m:sSubSup>
            <m:sSubSupPr>
              <m:ctrlPr>
                <w:rPr>
                  <w:rFonts w:ascii="Cambria Math" w:eastAsia="Aptos" w:hAnsi="Cambria Math"/>
                  <w:kern w:val="0"/>
                  <w:lang w:val="en"/>
                  <w14:ligatures w14:val="none"/>
                </w:rPr>
              </m:ctrlPr>
            </m:sSubSupPr>
            <m:e>
              <m:r>
                <w:rPr>
                  <w:rFonts w:ascii="Cambria Math" w:eastAsia="Aptos" w:hAnsi="Cambria Math"/>
                  <w:kern w:val="0"/>
                  <w:lang w:val="en"/>
                  <w14:ligatures w14:val="none"/>
                </w:rPr>
                <m:t>p</m:t>
              </m:r>
            </m:e>
            <m:sub>
              <m:r>
                <m:rPr>
                  <m:nor/>
                </m:rPr>
                <w:rPr>
                  <w:rFonts w:eastAsia="Aptos"/>
                  <w:kern w:val="0"/>
                  <w:lang w:val="en"/>
                  <w14:ligatures w14:val="none"/>
                </w:rPr>
                <m:t>mech</m:t>
              </m:r>
            </m:sub>
            <m:sup>
              <m:r>
                <m:rPr>
                  <m:sty m:val="p"/>
                </m:rPr>
                <w:rPr>
                  <w:rFonts w:ascii="Cambria Math" w:eastAsia="Aptos" w:hAnsi="Cambria Math"/>
                  <w:kern w:val="0"/>
                  <w:lang w:val="en"/>
                  <w14:ligatures w14:val="none"/>
                </w:rPr>
                <m:t>*</m:t>
              </m:r>
            </m:sup>
          </m:sSubSup>
          <m:r>
            <m:rPr>
              <m:sty m:val="p"/>
            </m:rPr>
            <w:rPr>
              <w:rFonts w:ascii="Cambria Math" w:eastAsia="Aptos" w:hAnsi="Cambria Math"/>
              <w:kern w:val="0"/>
              <w:lang w:val="en"/>
              <w14:ligatures w14:val="none"/>
            </w:rPr>
            <m:t>≡</m:t>
          </m:r>
          <m:f>
            <m:fPr>
              <m:ctrlPr>
                <w:rPr>
                  <w:rFonts w:ascii="Cambria Math" w:eastAsia="Aptos" w:hAnsi="Cambria Math"/>
                  <w:kern w:val="0"/>
                  <w:lang w:val="en"/>
                  <w14:ligatures w14:val="none"/>
                </w:rPr>
              </m:ctrlPr>
            </m:fPr>
            <m:num>
              <m:r>
                <w:rPr>
                  <w:rFonts w:ascii="Cambria Math" w:eastAsia="Aptos" w:hAnsi="Cambria Math"/>
                  <w:kern w:val="0"/>
                  <w:lang w:val="en"/>
                  <w14:ligatures w14:val="none"/>
                </w:rPr>
                <m:t>2t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σ</m:t>
                  </m:r>
                </m:e>
                <m:sub>
                  <m:r>
                    <m:rPr>
                      <m:nor/>
                    </m:rPr>
                    <w:rPr>
                      <w:rFonts w:eastAsia="Aptos"/>
                      <w:kern w:val="0"/>
                      <w:lang w:val="en"/>
                      <w14:ligatures w14:val="none"/>
                    </w:rPr>
                    <m:t>allow</m:t>
                  </m:r>
                </m:sub>
              </m:sSub>
            </m:num>
            <m:den>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κ</m:t>
                  </m:r>
                </m:e>
                <m:sub>
                  <m:r>
                    <m:rPr>
                      <m:nor/>
                    </m:rPr>
                    <w:rPr>
                      <w:rFonts w:eastAsia="Aptos"/>
                      <w:kern w:val="0"/>
                      <w:lang w:val="en"/>
                      <w14:ligatures w14:val="none"/>
                    </w:rPr>
                    <m:t>geo</m:t>
                  </m:r>
                </m:sub>
              </m:sSub>
              <m:r>
                <w:rPr>
                  <w:rFonts w:ascii="Cambria Math" w:eastAsia="Aptos" w:hAnsi="Cambria Math"/>
                  <w:kern w:val="0"/>
                  <w:lang w:val="en"/>
                  <w14:ligatures w14:val="none"/>
                </w:rPr>
                <m: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R</m:t>
                  </m:r>
                </m:e>
                <m:sub>
                  <m:r>
                    <w:rPr>
                      <w:rFonts w:ascii="Cambria Math" w:eastAsia="Aptos" w:hAnsi="Cambria Math"/>
                      <w:kern w:val="0"/>
                      <w:lang w:val="en"/>
                      <w14:ligatures w14:val="none"/>
                    </w:rPr>
                    <m:t>c</m:t>
                  </m:r>
                </m:sub>
              </m:sSub>
            </m:den>
          </m:f>
          <m:r>
            <m:rPr>
              <m:sty m:val="p"/>
            </m:rPr>
            <w:rPr>
              <w:rFonts w:ascii="Cambria Math" w:eastAsia="Aptos" w:hAnsi="Cambria Math"/>
              <w:kern w:val="0"/>
              <w:lang w:val="en"/>
              <w14:ligatures w14:val="none"/>
            </w:rPr>
            <m:t>.</m:t>
          </m:r>
        </m:oMath>
      </m:oMathPara>
    </w:p>
    <w:p w14:paraId="21DB5A20" w14:textId="02D0649A"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 xml:space="preserve">Using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p</m:t>
            </m:r>
          </m:e>
          <m:sub>
            <m:r>
              <m:rPr>
                <m:sty m:val="p"/>
              </m:rPr>
              <w:rPr>
                <w:rFonts w:ascii="Cambria Math" w:eastAsia="Aptos" w:hAnsi="Cambria Math"/>
                <w:kern w:val="0"/>
                <w:lang w:val="en"/>
                <w14:ligatures w14:val="none"/>
              </w:rPr>
              <m:t>max</m:t>
            </m:r>
          </m:sub>
        </m:sSub>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J</m:t>
            </m:r>
          </m:e>
          <m:sub>
            <m:r>
              <w:rPr>
                <w:rFonts w:ascii="Cambria Math" w:eastAsia="Aptos" w:hAnsi="Cambria Math"/>
                <w:kern w:val="0"/>
                <w:lang w:val="en"/>
                <w14:ligatures w14:val="none"/>
              </w:rPr>
              <m:t>a</m:t>
            </m:r>
          </m:sub>
        </m:sSub>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S</m:t>
            </m:r>
          </m:e>
          <m:sub>
            <m:r>
              <m:rPr>
                <m:sty m:val="p"/>
              </m:rPr>
              <w:rPr>
                <w:rFonts w:ascii="Cambria Math" w:eastAsia="Aptos" w:hAnsi="Cambria Math"/>
                <w:kern w:val="0"/>
                <w:lang w:val="en"/>
                <w14:ligatures w14:val="none"/>
              </w:rPr>
              <m:t>max</m:t>
            </m:r>
          </m:sub>
        </m:sSub>
      </m:oMath>
      <w:r w:rsidRPr="00FC310A">
        <w:rPr>
          <w:rFonts w:eastAsia="Aptos"/>
          <w:kern w:val="0"/>
          <w:lang w:val="en"/>
          <w14:ligatures w14:val="none"/>
        </w:rPr>
        <w:t>:</w:t>
      </w:r>
    </w:p>
    <w:p w14:paraId="771D43FB" w14:textId="012D7B76" w:rsidR="00AB7CB6" w:rsidRPr="00FC310A" w:rsidRDefault="00000000" w:rsidP="00AB7CB6">
      <w:pPr>
        <w:spacing w:before="180" w:after="180" w:line="240" w:lineRule="auto"/>
        <w:rPr>
          <w:rFonts w:eastAsia="Aptos"/>
          <w:kern w:val="0"/>
          <w:lang w:val="en"/>
          <w14:ligatures w14:val="none"/>
        </w:rPr>
      </w:pPr>
      <m:oMathPara>
        <m:oMathParaPr>
          <m:jc m:val="center"/>
        </m:oMathParaPr>
        <m:oMath>
          <m:borderBox>
            <m:borderBoxPr>
              <m:ctrlPr>
                <w:rPr>
                  <w:rFonts w:ascii="Cambria Math" w:eastAsia="Aptos" w:hAnsi="Cambria Math"/>
                  <w:kern w:val="0"/>
                  <w:lang w:val="en"/>
                  <w14:ligatures w14:val="none"/>
                </w:rPr>
              </m:ctrlPr>
            </m:borderBoxPr>
            <m:e>
              <m:r>
                <w:rPr>
                  <w:rFonts w:ascii="Cambria Math" w:eastAsia="Aptos" w:hAnsi="Cambria Math"/>
                  <w:kern w:val="0"/>
                  <w:lang w:val="en"/>
                  <w14:ligatures w14:val="none"/>
                </w:rPr>
                <m: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S</m:t>
                  </m:r>
                </m:e>
                <m:sub>
                  <m:r>
                    <m:rPr>
                      <m:sty m:val="p"/>
                    </m:rPr>
                    <w:rPr>
                      <w:rFonts w:ascii="Cambria Math" w:eastAsia="Aptos" w:hAnsi="Cambria Math"/>
                      <w:kern w:val="0"/>
                      <w:lang w:val="en"/>
                      <w14:ligatures w14:val="none"/>
                    </w:rPr>
                    <m:t>max</m:t>
                  </m:r>
                </m:sub>
              </m:sSub>
              <m:r>
                <w:rPr>
                  <w:rFonts w:ascii="Cambria Math" w:eastAsia="Aptos" w:hAnsi="Cambria Math"/>
                  <w:kern w:val="0"/>
                  <w:lang w:val="en"/>
                  <w14:ligatures w14:val="none"/>
                </w:rPr>
                <m:t>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m:t>
              </m:r>
              <m:f>
                <m:fPr>
                  <m:ctrlPr>
                    <w:rPr>
                      <w:rFonts w:ascii="Cambria Math" w:eastAsia="Aptos" w:hAnsi="Cambria Math"/>
                      <w:kern w:val="0"/>
                      <w:lang w:val="en"/>
                      <w14:ligatures w14:val="none"/>
                    </w:rPr>
                  </m:ctrlPr>
                </m:fPr>
                <m:num>
                  <m:sSubSup>
                    <m:sSubSupPr>
                      <m:ctrlPr>
                        <w:rPr>
                          <w:rFonts w:ascii="Cambria Math" w:eastAsia="Aptos" w:hAnsi="Cambria Math"/>
                          <w:kern w:val="0"/>
                          <w:lang w:val="en"/>
                          <w14:ligatures w14:val="none"/>
                        </w:rPr>
                      </m:ctrlPr>
                    </m:sSubSupPr>
                    <m:e>
                      <m:r>
                        <w:rPr>
                          <w:rFonts w:ascii="Cambria Math" w:eastAsia="Aptos" w:hAnsi="Cambria Math"/>
                          <w:kern w:val="0"/>
                          <w:lang w:val="en"/>
                          <w14:ligatures w14:val="none"/>
                        </w:rPr>
                        <m:t>p</m:t>
                      </m:r>
                    </m:e>
                    <m:sub>
                      <m:r>
                        <m:rPr>
                          <m:nor/>
                        </m:rPr>
                        <w:rPr>
                          <w:rFonts w:eastAsia="Aptos"/>
                          <w:kern w:val="0"/>
                          <w:lang w:val="en"/>
                          <w14:ligatures w14:val="none"/>
                        </w:rPr>
                        <m:t>mech</m:t>
                      </m:r>
                    </m:sub>
                    <m:sup>
                      <m:r>
                        <m:rPr>
                          <m:sty m:val="p"/>
                        </m:rPr>
                        <w:rPr>
                          <w:rFonts w:ascii="Cambria Math" w:eastAsia="Aptos" w:hAnsi="Cambria Math"/>
                          <w:kern w:val="0"/>
                          <w:lang w:val="en"/>
                          <w14:ligatures w14:val="none"/>
                        </w:rPr>
                        <m:t>*</m:t>
                      </m:r>
                    </m:sup>
                  </m:sSubSup>
                </m:num>
                <m:den>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J</m:t>
                      </m:r>
                    </m:e>
                    <m:sub>
                      <m:r>
                        <w:rPr>
                          <w:rFonts w:ascii="Cambria Math" w:eastAsia="Aptos" w:hAnsi="Cambria Math"/>
                          <w:kern w:val="0"/>
                          <w:lang w:val="en"/>
                          <w14:ligatures w14:val="none"/>
                        </w:rPr>
                        <m:t>a</m:t>
                      </m:r>
                    </m:sub>
                  </m:sSub>
                </m:den>
              </m:f>
              <m:r>
                <w:rPr>
                  <w:rFonts w:ascii="Cambria Math" w:eastAsia="Aptos" w:hAnsi="Cambria Math"/>
                  <w:kern w:val="0"/>
                  <w:lang w:val="en"/>
                  <w14:ligatures w14:val="none"/>
                </w:rPr>
                <m:t>  </m:t>
              </m:r>
            </m:e>
          </m:borderBox>
          <m:r>
            <w:rPr>
              <w:rFonts w:ascii="Cambria Math" w:eastAsia="Aptos" w:hAnsi="Cambria Math"/>
              <w:kern w:val="0"/>
              <w:lang w:val="en"/>
              <w14:ligatures w14:val="none"/>
            </w:rPr>
            <m:t>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m:t>
          </m:r>
          <m:borderBox>
            <m:borderBoxPr>
              <m:ctrlPr>
                <w:rPr>
                  <w:rFonts w:ascii="Cambria Math" w:eastAsia="Aptos" w:hAnsi="Cambria Math"/>
                  <w:kern w:val="0"/>
                  <w:lang w:val="en"/>
                  <w14:ligatures w14:val="none"/>
                </w:rPr>
              </m:ctrlPr>
            </m:borderBoxPr>
            <m:e>
              <m:r>
                <w:rPr>
                  <w:rFonts w:ascii="Cambria Math" w:eastAsia="Aptos" w:hAnsi="Cambria Math"/>
                  <w:kern w:val="0"/>
                  <w:lang w:val="en"/>
                  <w14:ligatures w14:val="none"/>
                </w:rPr>
                <m:t>  σ 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m:t>
              </m:r>
              <m:f>
                <m:fPr>
                  <m:ctrlPr>
                    <w:rPr>
                      <w:rFonts w:ascii="Cambria Math" w:eastAsia="Aptos" w:hAnsi="Cambria Math"/>
                      <w:kern w:val="0"/>
                      <w:lang w:val="en"/>
                      <w14:ligatures w14:val="none"/>
                    </w:rPr>
                  </m:ctrlPr>
                </m:fPr>
                <m:num>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J</m:t>
                      </m:r>
                    </m:e>
                    <m:sub>
                      <m:r>
                        <w:rPr>
                          <w:rFonts w:ascii="Cambria Math" w:eastAsia="Aptos" w:hAnsi="Cambria Math"/>
                          <w:kern w:val="0"/>
                          <w:lang w:val="en"/>
                          <w14:ligatures w14:val="none"/>
                        </w:rPr>
                        <m:t>a</m:t>
                      </m:r>
                    </m:sub>
                  </m:sSub>
                </m:num>
                <m:den>
                  <m:rad>
                    <m:radPr>
                      <m:degHide m:val="1"/>
                      <m:ctrlPr>
                        <w:rPr>
                          <w:rFonts w:ascii="Cambria Math" w:eastAsia="Aptos" w:hAnsi="Cambria Math"/>
                          <w:kern w:val="0"/>
                          <w:lang w:val="en"/>
                          <w14:ligatures w14:val="none"/>
                        </w:rPr>
                      </m:ctrlPr>
                    </m:radPr>
                    <m:deg/>
                    <m:e>
                      <m:r>
                        <w:rPr>
                          <w:rFonts w:ascii="Cambria Math" w:eastAsia="Aptos" w:hAnsi="Cambria Math"/>
                          <w:kern w:val="0"/>
                          <w:lang w:val="en"/>
                          <w14:ligatures w14:val="none"/>
                        </w:rPr>
                        <m:t>2π</m:t>
                      </m:r>
                    </m:e>
                  </m:rad>
                  <m:r>
                    <w:rPr>
                      <w:rFonts w:ascii="Cambria Math" w:eastAsia="Aptos" w:hAnsi="Cambria Math"/>
                      <w:kern w:val="0"/>
                      <w:lang w:val="en"/>
                      <w14:ligatures w14:val="none"/>
                    </w:rPr>
                    <m:t> </m:t>
                  </m:r>
                  <m:sSubSup>
                    <m:sSubSupPr>
                      <m:ctrlPr>
                        <w:rPr>
                          <w:rFonts w:ascii="Cambria Math" w:eastAsia="Aptos" w:hAnsi="Cambria Math"/>
                          <w:kern w:val="0"/>
                          <w:lang w:val="en"/>
                          <w14:ligatures w14:val="none"/>
                        </w:rPr>
                      </m:ctrlPr>
                    </m:sSubSupPr>
                    <m:e>
                      <m:r>
                        <w:rPr>
                          <w:rFonts w:ascii="Cambria Math" w:eastAsia="Aptos" w:hAnsi="Cambria Math"/>
                          <w:kern w:val="0"/>
                          <w:lang w:val="en"/>
                          <w14:ligatures w14:val="none"/>
                        </w:rPr>
                        <m:t>p</m:t>
                      </m:r>
                    </m:e>
                    <m:sub>
                      <m:r>
                        <m:rPr>
                          <m:nor/>
                        </m:rPr>
                        <w:rPr>
                          <w:rFonts w:eastAsia="Aptos"/>
                          <w:kern w:val="0"/>
                          <w:lang w:val="en"/>
                          <w14:ligatures w14:val="none"/>
                        </w:rPr>
                        <m:t>mech</m:t>
                      </m:r>
                    </m:sub>
                    <m:sup>
                      <m:r>
                        <m:rPr>
                          <m:sty m:val="p"/>
                        </m:rPr>
                        <w:rPr>
                          <w:rFonts w:ascii="Cambria Math" w:eastAsia="Aptos" w:hAnsi="Cambria Math"/>
                          <w:kern w:val="0"/>
                          <w:lang w:val="en"/>
                          <w14:ligatures w14:val="none"/>
                        </w:rPr>
                        <m:t>*</m:t>
                      </m:r>
                    </m:sup>
                  </m:sSubSup>
                </m:den>
              </m:f>
              <m:r>
                <w:rPr>
                  <w:rFonts w:ascii="Cambria Math" w:eastAsia="Aptos" w:hAnsi="Cambria Math"/>
                  <w:kern w:val="0"/>
                  <w:lang w:val="en"/>
                  <w14:ligatures w14:val="none"/>
                </w:rPr>
                <m:t>  </m:t>
              </m:r>
            </m:e>
          </m:borderBox>
          <m:r>
            <w:rPr>
              <w:rFonts w:ascii="Cambria Math" w:eastAsia="Aptos" w:hAnsi="Cambria Math"/>
              <w:kern w:val="0"/>
              <w:lang w:val="en"/>
              <w14:ligatures w14:val="none"/>
            </w:rPr>
            <m:t>  </m:t>
          </m:r>
          <m:r>
            <m:rPr>
              <m:nor/>
            </m:rPr>
            <w:rPr>
              <w:rFonts w:eastAsia="Aptos"/>
              <w:kern w:val="0"/>
              <w:lang w:val="en"/>
              <w14:ligatures w14:val="none"/>
            </w:rPr>
            <m:t>(Gaussian)</m:t>
          </m:r>
        </m:oMath>
      </m:oMathPara>
    </w:p>
    <w:p w14:paraId="38C5E387" w14:textId="13981014"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 xml:space="preserve">(Again, replace </w:t>
      </w:r>
      <m:oMath>
        <m:r>
          <w:rPr>
            <w:rFonts w:ascii="Cambria Math" w:eastAsia="Aptos" w:hAnsi="Cambria Math"/>
            <w:kern w:val="0"/>
            <w:lang w:val="en"/>
            <w14:ligatures w14:val="none"/>
          </w:rPr>
          <m:t>1</m:t>
        </m:r>
        <m:r>
          <m:rPr>
            <m:sty m:val="p"/>
          </m:rPr>
          <w:rPr>
            <w:rFonts w:ascii="Cambria Math" w:eastAsia="Aptos" w:hAnsi="Cambria Math"/>
            <w:kern w:val="0"/>
            <w:lang w:val="en"/>
            <w14:ligatures w14:val="none"/>
          </w:rPr>
          <m:t>/</m:t>
        </m:r>
        <m:rad>
          <m:radPr>
            <m:degHide m:val="1"/>
            <m:ctrlPr>
              <w:rPr>
                <w:rFonts w:ascii="Cambria Math" w:eastAsia="Aptos" w:hAnsi="Cambria Math"/>
                <w:kern w:val="0"/>
                <w:lang w:val="en"/>
                <w14:ligatures w14:val="none"/>
              </w:rPr>
            </m:ctrlPr>
          </m:radPr>
          <m:deg/>
          <m:e>
            <m:r>
              <w:rPr>
                <w:rFonts w:ascii="Cambria Math" w:eastAsia="Aptos" w:hAnsi="Cambria Math"/>
                <w:kern w:val="0"/>
                <w:lang w:val="en"/>
                <w14:ligatures w14:val="none"/>
              </w:rPr>
              <m:t>2π</m:t>
            </m:r>
          </m:e>
        </m:rad>
      </m:oMath>
      <w:r w:rsidRPr="00FC310A">
        <w:rPr>
          <w:rFonts w:eastAsia="Aptos"/>
          <w:kern w:val="0"/>
          <w:lang w:val="en"/>
          <w14:ligatures w14:val="none"/>
        </w:rPr>
        <w:t xml:space="preserve"> by 1 for a rectangular pulse.)</w:t>
      </w:r>
    </w:p>
    <w:p w14:paraId="1AB688E3" w14:textId="5E21F12A" w:rsidR="00AB7CB6" w:rsidRPr="00FC310A" w:rsidRDefault="00AB7CB6" w:rsidP="00AB7CB6">
      <w:pPr>
        <w:spacing w:before="100" w:after="100" w:line="240" w:lineRule="auto"/>
        <w:ind w:left="480" w:right="480"/>
        <w:rPr>
          <w:rFonts w:eastAsia="Aptos"/>
          <w:kern w:val="0"/>
          <w:lang w:val="en"/>
          <w14:ligatures w14:val="none"/>
        </w:rPr>
      </w:pPr>
      <w:r w:rsidRPr="00FC310A">
        <w:rPr>
          <w:rFonts w:eastAsia="Aptos"/>
          <w:kern w:val="0"/>
          <w:lang w:val="en"/>
          <w14:ligatures w14:val="none"/>
        </w:rPr>
        <w:t xml:space="preserve">Dynamic note. If the rise time competes with the sail acoustic time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t</m:t>
            </m:r>
          </m:e>
          <m:sub>
            <m:r>
              <w:rPr>
                <w:rFonts w:ascii="Cambria Math" w:eastAsia="Aptos" w:hAnsi="Cambria Math"/>
                <w:kern w:val="0"/>
                <w:lang w:val="en"/>
                <w14:ligatures w14:val="none"/>
              </w:rPr>
              <m:t>s</m:t>
            </m:r>
          </m:sub>
        </m:sSub>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R</m:t>
            </m:r>
          </m:e>
          <m:sub>
            <m:r>
              <m:rPr>
                <m:nor/>
              </m:rPr>
              <w:rPr>
                <w:rFonts w:eastAsia="Aptos"/>
                <w:kern w:val="0"/>
                <w:lang w:val="en"/>
                <w14:ligatures w14:val="none"/>
              </w:rPr>
              <m:t>sail</m:t>
            </m:r>
          </m:sub>
        </m:sSub>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c</m:t>
            </m:r>
          </m:e>
          <m:sub>
            <m:r>
              <w:rPr>
                <w:rFonts w:ascii="Cambria Math" w:eastAsia="Aptos" w:hAnsi="Cambria Math"/>
                <w:kern w:val="0"/>
                <w:lang w:val="en"/>
                <w14:ligatures w14:val="none"/>
              </w:rPr>
              <m:t>s</m:t>
            </m:r>
          </m:sub>
        </m:sSub>
      </m:oMath>
      <w:r w:rsidRPr="00FC310A">
        <w:rPr>
          <w:rFonts w:eastAsia="Aptos"/>
          <w:kern w:val="0"/>
          <w:lang w:val="en"/>
          <w14:ligatures w14:val="none"/>
        </w:rPr>
        <w:t xml:space="preserve">, multiply </w:t>
      </w:r>
      <m:oMath>
        <m:sSubSup>
          <m:sSubSupPr>
            <m:ctrlPr>
              <w:rPr>
                <w:rFonts w:ascii="Cambria Math" w:eastAsia="Aptos" w:hAnsi="Cambria Math"/>
                <w:kern w:val="0"/>
                <w:lang w:val="en"/>
                <w14:ligatures w14:val="none"/>
              </w:rPr>
            </m:ctrlPr>
          </m:sSubSupPr>
          <m:e>
            <m:r>
              <w:rPr>
                <w:rFonts w:ascii="Cambria Math" w:eastAsia="Aptos" w:hAnsi="Cambria Math"/>
                <w:kern w:val="0"/>
                <w:lang w:val="en"/>
                <w14:ligatures w14:val="none"/>
              </w:rPr>
              <m:t>p</m:t>
            </m:r>
          </m:e>
          <m:sub>
            <m:r>
              <m:rPr>
                <m:nor/>
              </m:rPr>
              <w:rPr>
                <w:rFonts w:eastAsia="Aptos"/>
                <w:kern w:val="0"/>
                <w:lang w:val="en"/>
                <w14:ligatures w14:val="none"/>
              </w:rPr>
              <m:t>mech</m:t>
            </m:r>
          </m:sub>
          <m:sup>
            <m:r>
              <m:rPr>
                <m:sty m:val="p"/>
              </m:rPr>
              <w:rPr>
                <w:rFonts w:ascii="Cambria Math" w:eastAsia="Aptos" w:hAnsi="Cambria Math"/>
                <w:kern w:val="0"/>
                <w:lang w:val="en"/>
                <w14:ligatures w14:val="none"/>
              </w:rPr>
              <m:t>*</m:t>
            </m:r>
          </m:sup>
        </m:sSubSup>
      </m:oMath>
      <w:r w:rsidRPr="00FC310A">
        <w:rPr>
          <w:rFonts w:eastAsia="Aptos"/>
          <w:kern w:val="0"/>
          <w:lang w:val="en"/>
          <w14:ligatures w14:val="none"/>
        </w:rPr>
        <w:t xml:space="preserve"> by a dynamic factor </w:t>
      </w:r>
      <m:oMath>
        <m:r>
          <w:rPr>
            <w:rFonts w:ascii="Cambria Math" w:eastAsia="Aptos" w:hAnsi="Cambria Math"/>
            <w:kern w:val="0"/>
            <w:lang w:val="en"/>
            <w14:ligatures w14:val="none"/>
          </w:rPr>
          <m:t>K</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σ</m:t>
            </m:r>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t</m:t>
                </m:r>
              </m:e>
              <m:sub>
                <m:r>
                  <w:rPr>
                    <w:rFonts w:ascii="Cambria Math" w:eastAsia="Aptos" w:hAnsi="Cambria Math"/>
                    <w:kern w:val="0"/>
                    <w:lang w:val="en"/>
                    <w14:ligatures w14:val="none"/>
                  </w:rPr>
                  <m:t>s</m:t>
                </m:r>
              </m:sub>
            </m:sSub>
          </m:e>
        </m:d>
        <m:r>
          <m:rPr>
            <m:sty m:val="p"/>
          </m:rPr>
          <w:rPr>
            <w:rFonts w:ascii="Cambria Math" w:eastAsia="Aptos" w:hAnsi="Cambria Math"/>
            <w:kern w:val="0"/>
            <w:lang w:val="en"/>
            <w14:ligatures w14:val="none"/>
          </w:rPr>
          <m:t>≤</m:t>
        </m:r>
        <m:r>
          <w:rPr>
            <w:rFonts w:ascii="Cambria Math" w:eastAsia="Aptos" w:hAnsi="Cambria Math"/>
            <w:kern w:val="0"/>
            <w:lang w:val="en"/>
            <w14:ligatures w14:val="none"/>
          </w:rPr>
          <m:t>1</m:t>
        </m:r>
      </m:oMath>
      <w:r w:rsidRPr="00FC310A">
        <w:rPr>
          <w:rFonts w:eastAsia="Aptos"/>
          <w:kern w:val="0"/>
          <w:lang w:val="en"/>
          <w14:ligatures w14:val="none"/>
        </w:rPr>
        <w:t xml:space="preserve"> to keep a safety margin against transient amplification.</w:t>
      </w:r>
    </w:p>
    <w:p w14:paraId="67AE33F2" w14:textId="35130EC8" w:rsidR="00AB7CB6" w:rsidRPr="00572862" w:rsidRDefault="00AB7CB6" w:rsidP="00AB7CB6">
      <w:pPr>
        <w:keepNext/>
        <w:keepLines/>
        <w:spacing w:before="160" w:after="80" w:line="240" w:lineRule="auto"/>
        <w:outlineLvl w:val="2"/>
        <w:rPr>
          <w:rFonts w:eastAsia="Times New Roman"/>
          <w:kern w:val="0"/>
          <w:lang w:val="en"/>
          <w14:ligatures w14:val="none"/>
        </w:rPr>
      </w:pPr>
      <w:r w:rsidRPr="00572862">
        <w:rPr>
          <w:rFonts w:eastAsia="Times New Roman"/>
          <w:kern w:val="0"/>
          <w:lang w:val="en"/>
          <w14:ligatures w14:val="none"/>
        </w:rPr>
        <w:t xml:space="preserve">(iii) Thermal limit (interface temperature </w:t>
      </w:r>
      <m:oMath>
        <m:r>
          <w:rPr>
            <w:rFonts w:ascii="Cambria Math" w:eastAsia="Times New Roman" w:hAnsi="Cambria Math"/>
            <w:kern w:val="0"/>
            <w:lang w:val="en"/>
            <w14:ligatures w14:val="none"/>
          </w:rPr>
          <m:t>T</m:t>
        </m:r>
        <m:r>
          <m:rPr>
            <m:sty m:val="p"/>
          </m:rPr>
          <w:rPr>
            <w:rFonts w:ascii="Cambria Math" w:eastAsia="Times New Roman" w:hAnsi="Cambria Math"/>
            <w:kern w:val="0"/>
            <w:lang w:val="en"/>
            <w14:ligatures w14:val="none"/>
          </w:rPr>
          <m:t>≤</m:t>
        </m:r>
        <m:sSub>
          <m:sSubPr>
            <m:ctrlPr>
              <w:rPr>
                <w:rFonts w:ascii="Cambria Math" w:eastAsia="Times New Roman" w:hAnsi="Cambria Math"/>
                <w:kern w:val="0"/>
                <w:lang w:val="en"/>
                <w14:ligatures w14:val="none"/>
              </w:rPr>
            </m:ctrlPr>
          </m:sSubPr>
          <m:e>
            <m:r>
              <w:rPr>
                <w:rFonts w:ascii="Cambria Math" w:eastAsia="Times New Roman" w:hAnsi="Cambria Math"/>
                <w:kern w:val="0"/>
                <w:lang w:val="en"/>
                <w14:ligatures w14:val="none"/>
              </w:rPr>
              <m:t>T</m:t>
            </m:r>
          </m:e>
          <m:sub>
            <m:r>
              <m:rPr>
                <m:sty m:val="p"/>
              </m:rPr>
              <w:rPr>
                <w:rFonts w:ascii="Cambria Math" w:eastAsia="Times New Roman" w:hAnsi="Cambria Math"/>
                <w:kern w:val="0"/>
                <w:lang w:val="en"/>
                <w14:ligatures w14:val="none"/>
              </w:rPr>
              <m:t>max</m:t>
            </m:r>
          </m:sub>
        </m:sSub>
      </m:oMath>
      <w:r w:rsidRPr="00572862">
        <w:rPr>
          <w:rFonts w:eastAsia="Times New Roman"/>
          <w:kern w:val="0"/>
          <w:lang w:val="en"/>
          <w14:ligatures w14:val="none"/>
        </w:rPr>
        <w:t>)</w:t>
      </w:r>
    </w:p>
    <w:p w14:paraId="210BAFB2" w14:textId="77777777"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Use the surface energy balance (thin sheet, 1-node model):</w:t>
      </w:r>
    </w:p>
    <w:p w14:paraId="585FFEE7" w14:textId="2092953F" w:rsidR="00AB7CB6" w:rsidRPr="00FC310A" w:rsidRDefault="00D8669E" w:rsidP="00AB7CB6">
      <w:pPr>
        <w:spacing w:before="180" w:after="180" w:line="240" w:lineRule="auto"/>
        <w:rPr>
          <w:rFonts w:eastAsia="Aptos"/>
          <w:kern w:val="0"/>
          <w:lang w:val="en"/>
          <w14:ligatures w14:val="none"/>
        </w:rPr>
      </w:pPr>
      <m:oMathPara>
        <m:oMathParaPr>
          <m:jc m:val="center"/>
        </m:oMathParaPr>
        <m:oMath>
          <m:r>
            <w:rPr>
              <w:rFonts w:ascii="Cambria Math" w:eastAsia="Aptos" w:hAnsi="Cambria Math"/>
              <w:kern w:val="0"/>
              <w:lang w:val="en"/>
              <w14:ligatures w14:val="none"/>
            </w:rPr>
            <m:t>ρc t </m:t>
          </m:r>
          <m:f>
            <m:fPr>
              <m:ctrlPr>
                <w:rPr>
                  <w:rFonts w:ascii="Cambria Math" w:eastAsia="Aptos" w:hAnsi="Cambria Math"/>
                  <w:kern w:val="0"/>
                  <w:lang w:val="en"/>
                  <w14:ligatures w14:val="none"/>
                </w:rPr>
              </m:ctrlPr>
            </m:fPr>
            <m:num>
              <m:r>
                <w:rPr>
                  <w:rFonts w:ascii="Cambria Math" w:eastAsia="Aptos" w:hAnsi="Cambria Math"/>
                  <w:kern w:val="0"/>
                  <w:lang w:val="en"/>
                  <w14:ligatures w14:val="none"/>
                </w:rPr>
                <m:t>dT</m:t>
              </m:r>
            </m:num>
            <m:den>
              <m:r>
                <w:rPr>
                  <w:rFonts w:ascii="Cambria Math" w:eastAsia="Aptos" w:hAnsi="Cambria Math"/>
                  <w:kern w:val="0"/>
                  <w:lang w:val="en"/>
                  <w14:ligatures w14:val="none"/>
                </w:rPr>
                <m:t>dt</m:t>
              </m:r>
            </m:den>
          </m:f>
          <m:r>
            <w:rPr>
              <w:rFonts w:ascii="Cambria Math" w:eastAsia="Aptos" w:hAnsi="Cambria Math"/>
              <w:kern w:val="0"/>
              <w:lang w:val="en"/>
              <w14:ligatures w14:val="none"/>
            </w:rPr>
            <m:t>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 α q</m:t>
          </m:r>
          <m:r>
            <m:rPr>
              <m:sty m:val="p"/>
            </m:rPr>
            <w:rPr>
              <w:rFonts w:ascii="Cambria Math" w:eastAsia="Aptos" w:hAnsi="Cambria Math"/>
              <w:kern w:val="0"/>
              <w:lang w:val="en"/>
              <w14:ligatures w14:val="none"/>
            </w:rPr>
            <m:t>″</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t</m:t>
              </m:r>
            </m:e>
          </m:d>
          <m:r>
            <w:rPr>
              <w:rFonts w:ascii="Cambria Math" w:eastAsia="Aptos" w:hAnsi="Cambria Math"/>
              <w:kern w:val="0"/>
              <w:lang w:val="en"/>
              <w14:ligatures w14:val="none"/>
            </w:rPr>
            <m:t>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 ε</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σ</m:t>
              </m:r>
            </m:e>
            <m:sub>
              <m:r>
                <w:rPr>
                  <w:rFonts w:ascii="Cambria Math" w:eastAsia="Aptos" w:hAnsi="Cambria Math"/>
                  <w:kern w:val="0"/>
                  <w:lang w:val="en"/>
                  <w14:ligatures w14:val="none"/>
                </w:rPr>
                <m:t>​SB</m:t>
              </m:r>
            </m:sub>
          </m:sSub>
          <m:d>
            <m:dPr>
              <m:ctrlPr>
                <w:rPr>
                  <w:rFonts w:ascii="Cambria Math" w:eastAsia="Aptos" w:hAnsi="Cambria Math"/>
                  <w:kern w:val="0"/>
                  <w:lang w:val="en"/>
                  <w14:ligatures w14:val="none"/>
                </w:rPr>
              </m:ctrlPr>
            </m:dPr>
            <m:e>
              <m:sSup>
                <m:sSupPr>
                  <m:ctrlPr>
                    <w:rPr>
                      <w:rFonts w:ascii="Cambria Math" w:eastAsia="Aptos" w:hAnsi="Cambria Math"/>
                      <w:kern w:val="0"/>
                      <w:lang w:val="en"/>
                      <w14:ligatures w14:val="none"/>
                    </w:rPr>
                  </m:ctrlPr>
                </m:sSupPr>
                <m:e>
                  <m:r>
                    <w:rPr>
                      <w:rFonts w:ascii="Cambria Math" w:eastAsia="Aptos" w:hAnsi="Cambria Math"/>
                      <w:kern w:val="0"/>
                      <w:lang w:val="en"/>
                      <w14:ligatures w14:val="none"/>
                    </w:rPr>
                    <m:t>T</m:t>
                  </m:r>
                </m:e>
                <m:sup>
                  <m:r>
                    <w:rPr>
                      <w:rFonts w:ascii="Cambria Math" w:eastAsia="Aptos" w:hAnsi="Cambria Math"/>
                      <w:kern w:val="0"/>
                      <w:lang w:val="en"/>
                      <w14:ligatures w14:val="none"/>
                    </w:rPr>
                    <m:t>4</m:t>
                  </m:r>
                </m:sup>
              </m:sSup>
              <m:r>
                <m:rPr>
                  <m:sty m:val="p"/>
                </m:rPr>
                <w:rPr>
                  <w:rFonts w:ascii="Cambria Math" w:eastAsia="Aptos" w:hAnsi="Cambria Math"/>
                  <w:kern w:val="0"/>
                  <w:lang w:val="en"/>
                  <w14:ligatures w14:val="none"/>
                </w:rPr>
                <m:t>-</m:t>
              </m:r>
              <m:sSubSup>
                <m:sSubSupPr>
                  <m:ctrlPr>
                    <w:rPr>
                      <w:rFonts w:ascii="Cambria Math" w:eastAsia="Aptos" w:hAnsi="Cambria Math"/>
                      <w:kern w:val="0"/>
                      <w:lang w:val="en"/>
                      <w14:ligatures w14:val="none"/>
                    </w:rPr>
                  </m:ctrlPr>
                </m:sSubSupPr>
                <m:e>
                  <m:r>
                    <w:rPr>
                      <w:rFonts w:ascii="Cambria Math" w:eastAsia="Aptos" w:hAnsi="Cambria Math"/>
                      <w:kern w:val="0"/>
                      <w:lang w:val="en"/>
                      <w14:ligatures w14:val="none"/>
                    </w:rPr>
                    <m:t>T</m:t>
                  </m:r>
                </m:e>
                <m:sub>
                  <m:r>
                    <w:rPr>
                      <w:rFonts w:ascii="Cambria Math" w:eastAsia="Aptos" w:hAnsi="Cambria Math"/>
                      <w:kern w:val="0"/>
                      <w:lang w:val="en"/>
                      <w14:ligatures w14:val="none"/>
                    </w:rPr>
                    <m:t>0</m:t>
                  </m:r>
                </m:sub>
                <m:sup>
                  <m:r>
                    <w:rPr>
                      <w:rFonts w:ascii="Cambria Math" w:eastAsia="Aptos" w:hAnsi="Cambria Math"/>
                      <w:kern w:val="0"/>
                      <w:lang w:val="en"/>
                      <w14:ligatures w14:val="none"/>
                    </w:rPr>
                    <m:t>4</m:t>
                  </m:r>
                </m:sup>
              </m:sSubSup>
            </m:e>
          </m:d>
          <m:r>
            <m:rPr>
              <m:sty m:val="p"/>
            </m:rPr>
            <w:rPr>
              <w:rFonts w:ascii="Cambria Math" w:eastAsia="Aptos" w:hAnsi="Cambria Math"/>
              <w:kern w:val="0"/>
              <w:lang w:val="en"/>
              <w14:ligatures w14:val="none"/>
            </w:rPr>
            <m:t>,</m:t>
          </m:r>
        </m:oMath>
      </m:oMathPara>
    </w:p>
    <w:p w14:paraId="75C2C971" w14:textId="4DA74938"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 xml:space="preserve">with absorptivity </w:t>
      </w:r>
      <m:oMath>
        <m:r>
          <w:rPr>
            <w:rFonts w:ascii="Cambria Math" w:eastAsia="Aptos" w:hAnsi="Cambria Math"/>
            <w:kern w:val="0"/>
            <w:lang w:val="en"/>
            <w14:ligatures w14:val="none"/>
          </w:rPr>
          <m:t>α</m:t>
        </m:r>
      </m:oMath>
      <w:r w:rsidRPr="00FC310A">
        <w:rPr>
          <w:rFonts w:eastAsia="Aptos"/>
          <w:kern w:val="0"/>
          <w:lang w:val="en"/>
          <w14:ligatures w14:val="none"/>
        </w:rPr>
        <w:t xml:space="preserve">, emissivity </w:t>
      </w:r>
      <m:oMath>
        <m:r>
          <w:rPr>
            <w:rFonts w:ascii="Cambria Math" w:eastAsia="Aptos" w:hAnsi="Cambria Math"/>
            <w:kern w:val="0"/>
            <w:lang w:val="en"/>
            <w14:ligatures w14:val="none"/>
          </w:rPr>
          <m:t>ε</m:t>
        </m:r>
      </m:oMath>
      <w:r w:rsidRPr="00FC310A">
        <w:rPr>
          <w:rFonts w:eastAsia="Aptos"/>
          <w:kern w:val="0"/>
          <w:lang w:val="en"/>
          <w14:ligatures w14:val="none"/>
        </w:rPr>
        <w:t xml:space="preserve">, and initial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T</m:t>
            </m:r>
          </m:e>
          <m:sub>
            <m:r>
              <w:rPr>
                <w:rFonts w:ascii="Cambria Math" w:eastAsia="Aptos" w:hAnsi="Cambria Math"/>
                <w:kern w:val="0"/>
                <w:lang w:val="en"/>
                <w14:ligatures w14:val="none"/>
              </w:rPr>
              <m:t>0</m:t>
            </m:r>
          </m:sub>
        </m:sSub>
        <m:r>
          <w:rPr>
            <w:rFonts w:ascii="Cambria Math" w:eastAsia="Aptos" w:hAnsi="Cambria Math"/>
            <w:kern w:val="0"/>
            <w:lang w:val="en"/>
            <w14:ligatures w14:val="none"/>
          </w:rPr>
          <m:t xml:space="preserve"> </m:t>
        </m:r>
      </m:oMath>
      <w:r w:rsidR="00647735">
        <w:rPr>
          <w:rFonts w:eastAsia="Aptos"/>
          <w:kern w:val="0"/>
          <w:lang w:val="en"/>
          <w14:ligatures w14:val="none"/>
        </w:rPr>
        <w:t>.</w:t>
      </w:r>
      <w:r w:rsidR="005519B2">
        <w:rPr>
          <w:rFonts w:eastAsia="Aptos"/>
          <w:kern w:val="0"/>
          <w:lang w:val="en"/>
          <w14:ligatures w14:val="none"/>
        </w:rPr>
        <w:t xml:space="preserve"> </w:t>
      </w:r>
      <w:r w:rsidR="00647735">
        <w:rPr>
          <w:rFonts w:eastAsia="Aptos"/>
          <w:kern w:val="0"/>
          <w:lang w:val="en"/>
          <w14:ligatures w14:val="none"/>
        </w:rPr>
        <w:t>(</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σ</m:t>
            </m:r>
          </m:e>
          <m:sub>
            <m:r>
              <w:rPr>
                <w:rFonts w:ascii="Cambria Math" w:eastAsia="Aptos" w:hAnsi="Cambria Math"/>
                <w:kern w:val="0"/>
                <w:lang w:val="en"/>
                <w14:ligatures w14:val="none"/>
              </w:rPr>
              <m:t>​SB</m:t>
            </m:r>
          </m:sub>
        </m:sSub>
      </m:oMath>
      <w:r w:rsidR="00647735">
        <w:rPr>
          <w:rFonts w:eastAsia="Aptos"/>
          <w:kern w:val="0"/>
          <w:lang w:val="en"/>
          <w14:ligatures w14:val="none"/>
        </w:rPr>
        <w:t xml:space="preserve"> </w:t>
      </w:r>
      <w:r w:rsidR="00647735" w:rsidRPr="00647735">
        <w:rPr>
          <w:rFonts w:eastAsia="Aptos"/>
          <w:kern w:val="0"/>
          <w14:ligatures w14:val="none"/>
        </w:rPr>
        <w:t>​ is the Stefan–Boltzmann constant.</w:t>
      </w:r>
      <w:r w:rsidR="00647735">
        <w:rPr>
          <w:rFonts w:eastAsia="Aptos"/>
          <w:kern w:val="0"/>
          <w14:ligatures w14:val="none"/>
        </w:rPr>
        <w:t>)</w:t>
      </w:r>
    </w:p>
    <w:p w14:paraId="4CB6F8F9" w14:textId="77777777"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This has two helpful asymptotic regimes:</w:t>
      </w:r>
    </w:p>
    <w:p w14:paraId="227A4B4A" w14:textId="73BC2F73" w:rsidR="00AB7CB6" w:rsidRPr="00FC310A" w:rsidRDefault="00AB7CB6" w:rsidP="00AB7CB6">
      <w:pPr>
        <w:numPr>
          <w:ilvl w:val="0"/>
          <w:numId w:val="1"/>
        </w:numPr>
        <w:spacing w:after="200" w:line="240" w:lineRule="auto"/>
        <w:rPr>
          <w:rFonts w:eastAsia="Aptos"/>
          <w:kern w:val="0"/>
          <w:lang w:val="en"/>
          <w14:ligatures w14:val="none"/>
        </w:rPr>
      </w:pPr>
      <w:r w:rsidRPr="00FC310A">
        <w:rPr>
          <w:rFonts w:eastAsia="Aptos"/>
          <w:kern w:val="0"/>
          <w:lang w:val="en"/>
          <w14:ligatures w14:val="none"/>
        </w:rPr>
        <w:t>Impulsive (</w:t>
      </w:r>
      <m:oMath>
        <m:r>
          <w:rPr>
            <w:rFonts w:ascii="Cambria Math" w:eastAsia="Aptos" w:hAnsi="Cambria Math"/>
            <w:kern w:val="0"/>
            <w:lang w:val="en"/>
            <w14:ligatures w14:val="none"/>
          </w:rPr>
          <m:t>σ</m:t>
        </m:r>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τ</m:t>
            </m:r>
          </m:e>
          <m:sub>
            <m:r>
              <m:rPr>
                <m:nor/>
              </m:rPr>
              <w:rPr>
                <w:rFonts w:eastAsia="Aptos"/>
                <w:kern w:val="0"/>
                <w:lang w:val="en"/>
                <w14:ligatures w14:val="none"/>
              </w:rPr>
              <m:t>rad</m:t>
            </m:r>
          </m:sub>
        </m:sSub>
      </m:oMath>
      <w:r w:rsidRPr="00FC310A">
        <w:rPr>
          <w:rFonts w:eastAsia="Aptos"/>
          <w:kern w:val="0"/>
          <w:lang w:val="en"/>
          <w14:ligatures w14:val="none"/>
        </w:rPr>
        <w:t>): the pulse ends before reradiation matters.</w:t>
      </w:r>
      <w:r w:rsidRPr="00FC310A">
        <w:rPr>
          <w:rFonts w:eastAsia="Aptos"/>
          <w:kern w:val="0"/>
          <w:lang w:val="en"/>
          <w14:ligatures w14:val="none"/>
        </w:rPr>
        <w:br/>
        <w:t>Temperature jump is set by integral energy:</w:t>
      </w:r>
    </w:p>
    <w:p w14:paraId="48A71FC3" w14:textId="2B149C9C" w:rsidR="00AB7CB6" w:rsidRPr="00FC310A" w:rsidRDefault="00D8669E" w:rsidP="00AB7CB6">
      <w:pPr>
        <w:numPr>
          <w:ilvl w:val="0"/>
          <w:numId w:val="3"/>
        </w:numPr>
        <w:spacing w:after="200" w:line="240" w:lineRule="auto"/>
        <w:rPr>
          <w:rFonts w:eastAsia="Aptos"/>
          <w:kern w:val="0"/>
          <w:lang w:val="en"/>
          <w14:ligatures w14:val="none"/>
        </w:rPr>
      </w:pPr>
      <m:oMath>
        <m:r>
          <w:rPr>
            <w:rFonts w:ascii="Cambria Math" w:eastAsia="Aptos" w:hAnsi="Cambria Math"/>
            <w:kern w:val="0"/>
            <w:lang w:val="en"/>
            <w14:ligatures w14:val="none"/>
          </w:rPr>
          <w:lastRenderedPageBreak/>
          <m:t>ΔT</m:t>
        </m:r>
        <m:r>
          <m:rPr>
            <m:sty m:val="p"/>
          </m:rPr>
          <w:rPr>
            <w:rFonts w:ascii="Cambria Math" w:eastAsia="Aptos" w:hAnsi="Cambria Math"/>
            <w:kern w:val="0"/>
            <w:lang w:val="en"/>
            <w14:ligatures w14:val="none"/>
          </w:rPr>
          <m:t>≈</m:t>
        </m:r>
        <m:f>
          <m:fPr>
            <m:ctrlPr>
              <w:rPr>
                <w:rFonts w:ascii="Cambria Math" w:eastAsia="Aptos" w:hAnsi="Cambria Math"/>
                <w:kern w:val="0"/>
                <w:lang w:val="en"/>
                <w14:ligatures w14:val="none"/>
              </w:rPr>
            </m:ctrlPr>
          </m:fPr>
          <m:num>
            <m:r>
              <w:rPr>
                <w:rFonts w:ascii="Cambria Math" w:eastAsia="Aptos" w:hAnsi="Cambria Math"/>
                <w:kern w:val="0"/>
                <w:lang w:val="en"/>
                <w14:ligatures w14:val="none"/>
              </w:rPr>
              <m:t>α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num>
          <m:den>
            <m:r>
              <w:rPr>
                <w:rFonts w:ascii="Cambria Math" w:eastAsia="Aptos" w:hAnsi="Cambria Math"/>
                <w:kern w:val="0"/>
                <w:lang w:val="en"/>
                <w14:ligatures w14:val="none"/>
              </w:rPr>
              <m:t>ρc t</m:t>
            </m:r>
          </m:den>
        </m:f>
        <m:r>
          <m:rPr>
            <m:sty m:val="p"/>
          </m:rPr>
          <w:rPr>
            <w:rFonts w:ascii="Cambria Math" w:eastAsia="Aptos" w:hAnsi="Cambria Math"/>
            <w:kern w:val="0"/>
            <w:lang w:val="en"/>
            <w14:ligatures w14:val="none"/>
          </w:rPr>
          <m:t>.</m:t>
        </m:r>
      </m:oMath>
    </w:p>
    <w:p w14:paraId="4E7A596D" w14:textId="750BDEB6" w:rsidR="00AB7CB6" w:rsidRPr="00FC310A" w:rsidRDefault="00AB7CB6" w:rsidP="00AB7CB6">
      <w:pPr>
        <w:numPr>
          <w:ilvl w:val="0"/>
          <w:numId w:val="3"/>
        </w:numPr>
        <w:spacing w:after="200" w:line="240" w:lineRule="auto"/>
        <w:rPr>
          <w:rFonts w:eastAsia="Aptos"/>
          <w:kern w:val="0"/>
          <w:lang w:val="en"/>
          <w14:ligatures w14:val="none"/>
        </w:rPr>
      </w:pPr>
      <w:r w:rsidRPr="00FC310A">
        <w:rPr>
          <w:rFonts w:eastAsia="Aptos"/>
          <w:kern w:val="0"/>
          <w:lang w:val="en"/>
          <w14:ligatures w14:val="none"/>
        </w:rPr>
        <w:t xml:space="preserve">Here widening does not help; you must reduce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oMath>
      <w:r w:rsidRPr="00FC310A">
        <w:rPr>
          <w:rFonts w:eastAsia="Aptos"/>
          <w:kern w:val="0"/>
          <w:lang w:val="en"/>
          <w14:ligatures w14:val="none"/>
        </w:rPr>
        <w:t xml:space="preserve"> (or increase </w:t>
      </w:r>
      <m:oMath>
        <m:r>
          <w:rPr>
            <w:rFonts w:ascii="Cambria Math" w:eastAsia="Aptos" w:hAnsi="Cambria Math"/>
            <w:kern w:val="0"/>
            <w:lang w:val="en"/>
            <w14:ligatures w14:val="none"/>
          </w:rPr>
          <m:t>t</m:t>
        </m:r>
      </m:oMath>
      <w:r w:rsidRPr="00FC310A">
        <w:rPr>
          <w:rFonts w:eastAsia="Aptos"/>
          <w:kern w:val="0"/>
          <w:lang w:val="en"/>
          <w14:ligatures w14:val="none"/>
        </w:rPr>
        <w:t>).</w:t>
      </w:r>
    </w:p>
    <w:p w14:paraId="46C57F6B" w14:textId="2FE4F68C" w:rsidR="00AB7CB6" w:rsidRPr="00FC310A" w:rsidRDefault="00AB7CB6" w:rsidP="00AB7CB6">
      <w:pPr>
        <w:numPr>
          <w:ilvl w:val="0"/>
          <w:numId w:val="1"/>
        </w:numPr>
        <w:spacing w:after="200" w:line="240" w:lineRule="auto"/>
        <w:rPr>
          <w:rFonts w:eastAsia="Aptos"/>
          <w:kern w:val="0"/>
          <w:lang w:val="en"/>
          <w14:ligatures w14:val="none"/>
        </w:rPr>
      </w:pPr>
      <w:r w:rsidRPr="00FC310A">
        <w:rPr>
          <w:rFonts w:eastAsia="Aptos"/>
          <w:kern w:val="0"/>
          <w:lang w:val="en"/>
          <w14:ligatures w14:val="none"/>
        </w:rPr>
        <w:t>Quasi-steady (</w:t>
      </w:r>
      <m:oMath>
        <m:r>
          <w:rPr>
            <w:rFonts w:ascii="Cambria Math" w:eastAsia="Aptos" w:hAnsi="Cambria Math"/>
            <w:kern w:val="0"/>
            <w:lang w:val="en"/>
            <w14:ligatures w14:val="none"/>
          </w:rPr>
          <m:t>σ</m:t>
        </m:r>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τ</m:t>
            </m:r>
          </m:e>
          <m:sub>
            <m:r>
              <m:rPr>
                <m:nor/>
              </m:rPr>
              <w:rPr>
                <w:rFonts w:eastAsia="Aptos"/>
                <w:kern w:val="0"/>
                <w:lang w:val="en"/>
                <w14:ligatures w14:val="none"/>
              </w:rPr>
              <m:t>rad</m:t>
            </m:r>
          </m:sub>
        </m:sSub>
      </m:oMath>
      <w:r w:rsidRPr="00FC310A">
        <w:rPr>
          <w:rFonts w:eastAsia="Aptos"/>
          <w:kern w:val="0"/>
          <w:lang w:val="en"/>
          <w14:ligatures w14:val="none"/>
        </w:rPr>
        <w:t>): the surface radiates while being heated.</w:t>
      </w:r>
      <w:r w:rsidRPr="00FC310A">
        <w:rPr>
          <w:rFonts w:eastAsia="Aptos"/>
          <w:kern w:val="0"/>
          <w:lang w:val="en"/>
          <w14:ligatures w14:val="none"/>
        </w:rPr>
        <w:br/>
        <w:t>Peak temperature follows peak heat flux:</w:t>
      </w:r>
    </w:p>
    <w:p w14:paraId="21B5F707" w14:textId="541412FA" w:rsidR="00AB7CB6" w:rsidRPr="00FC310A" w:rsidRDefault="00D8669E" w:rsidP="00AB7CB6">
      <w:pPr>
        <w:numPr>
          <w:ilvl w:val="0"/>
          <w:numId w:val="3"/>
        </w:numPr>
        <w:spacing w:after="200" w:line="240" w:lineRule="auto"/>
        <w:rPr>
          <w:rFonts w:eastAsia="Aptos"/>
          <w:kern w:val="0"/>
          <w:lang w:val="en"/>
          <w14:ligatures w14:val="none"/>
        </w:rPr>
      </w:pPr>
      <m:oMath>
        <m:r>
          <w:rPr>
            <w:rFonts w:ascii="Cambria Math" w:eastAsia="Aptos" w:hAnsi="Cambria Math"/>
            <w:kern w:val="0"/>
            <w:lang w:val="en"/>
            <w14:ligatures w14:val="none"/>
          </w:rPr>
          <m:t>α q</m:t>
        </m:r>
        <m:sSub>
          <m:sSubPr>
            <m:ctrlPr>
              <w:rPr>
                <w:rFonts w:ascii="Cambria Math" w:eastAsia="Aptos" w:hAnsi="Cambria Math"/>
                <w:kern w:val="0"/>
                <w:lang w:val="en"/>
                <w14:ligatures w14:val="none"/>
              </w:rPr>
            </m:ctrlPr>
          </m:sSubPr>
          <m:e>
            <m:r>
              <m:rPr>
                <m:sty m:val="p"/>
              </m:rPr>
              <w:rPr>
                <w:rFonts w:ascii="Cambria Math" w:eastAsia="Aptos" w:hAnsi="Cambria Math"/>
                <w:kern w:val="0"/>
                <w:lang w:val="en"/>
                <w14:ligatures w14:val="none"/>
              </w:rPr>
              <m:t>″</m:t>
            </m:r>
          </m:e>
          <m:sub>
            <m:r>
              <m:rPr>
                <m:sty m:val="p"/>
              </m:rPr>
              <w:rPr>
                <w:rFonts w:ascii="Cambria Math" w:eastAsia="Aptos" w:hAnsi="Cambria Math"/>
                <w:kern w:val="0"/>
                <w:lang w:val="en"/>
                <w14:ligatures w14:val="none"/>
              </w:rPr>
              <m:t>max</m:t>
            </m:r>
          </m:sub>
        </m:sSub>
        <m:r>
          <w:rPr>
            <w:rFonts w:ascii="Cambria Math" w:eastAsia="Aptos" w:hAnsi="Cambria Math"/>
            <w:kern w:val="0"/>
            <w:lang w:val="en"/>
            <w14:ligatures w14:val="none"/>
          </w:rPr>
          <m:t>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 ε</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σ</m:t>
            </m:r>
          </m:e>
          <m:sub>
            <m:r>
              <w:rPr>
                <w:rFonts w:ascii="Cambria Math" w:eastAsia="Aptos" w:hAnsi="Cambria Math"/>
                <w:kern w:val="0"/>
                <w:lang w:val="en"/>
                <w14:ligatures w14:val="none"/>
              </w:rPr>
              <m:t>​SB</m:t>
            </m:r>
          </m:sub>
        </m:sSub>
        <m:d>
          <m:dPr>
            <m:ctrlPr>
              <w:rPr>
                <w:rFonts w:ascii="Cambria Math" w:eastAsia="Aptos" w:hAnsi="Cambria Math"/>
                <w:kern w:val="0"/>
                <w:lang w:val="en"/>
                <w14:ligatures w14:val="none"/>
              </w:rPr>
            </m:ctrlPr>
          </m:dPr>
          <m:e>
            <m:sSubSup>
              <m:sSubSupPr>
                <m:ctrlPr>
                  <w:rPr>
                    <w:rFonts w:ascii="Cambria Math" w:eastAsia="Aptos" w:hAnsi="Cambria Math"/>
                    <w:kern w:val="0"/>
                    <w:lang w:val="en"/>
                    <w14:ligatures w14:val="none"/>
                  </w:rPr>
                </m:ctrlPr>
              </m:sSubSupPr>
              <m:e>
                <m:r>
                  <w:rPr>
                    <w:rFonts w:ascii="Cambria Math" w:eastAsia="Aptos" w:hAnsi="Cambria Math"/>
                    <w:kern w:val="0"/>
                    <w:lang w:val="en"/>
                    <w14:ligatures w14:val="none"/>
                  </w:rPr>
                  <m:t>T</m:t>
                </m:r>
              </m:e>
              <m:sub>
                <m:r>
                  <m:rPr>
                    <m:sty m:val="p"/>
                  </m:rPr>
                  <w:rPr>
                    <w:rFonts w:ascii="Cambria Math" w:eastAsia="Aptos" w:hAnsi="Cambria Math"/>
                    <w:kern w:val="0"/>
                    <w:lang w:val="en"/>
                    <w14:ligatures w14:val="none"/>
                  </w:rPr>
                  <m:t>max</m:t>
                </m:r>
              </m:sub>
              <m:sup>
                <m:r>
                  <w:rPr>
                    <w:rFonts w:ascii="Cambria Math" w:eastAsia="Aptos" w:hAnsi="Cambria Math"/>
                    <w:kern w:val="0"/>
                    <w:lang w:val="en"/>
                    <w14:ligatures w14:val="none"/>
                  </w:rPr>
                  <m:t>4</m:t>
                </m:r>
              </m:sup>
            </m:sSubSup>
            <m:r>
              <m:rPr>
                <m:sty m:val="p"/>
              </m:rPr>
              <w:rPr>
                <w:rFonts w:ascii="Cambria Math" w:eastAsia="Aptos" w:hAnsi="Cambria Math"/>
                <w:kern w:val="0"/>
                <w:lang w:val="en"/>
                <w14:ligatures w14:val="none"/>
              </w:rPr>
              <m:t>-</m:t>
            </m:r>
            <m:sSubSup>
              <m:sSubSupPr>
                <m:ctrlPr>
                  <w:rPr>
                    <w:rFonts w:ascii="Cambria Math" w:eastAsia="Aptos" w:hAnsi="Cambria Math"/>
                    <w:kern w:val="0"/>
                    <w:lang w:val="en"/>
                    <w14:ligatures w14:val="none"/>
                  </w:rPr>
                </m:ctrlPr>
              </m:sSubSupPr>
              <m:e>
                <m:r>
                  <w:rPr>
                    <w:rFonts w:ascii="Cambria Math" w:eastAsia="Aptos" w:hAnsi="Cambria Math"/>
                    <w:kern w:val="0"/>
                    <w:lang w:val="en"/>
                    <w14:ligatures w14:val="none"/>
                  </w:rPr>
                  <m:t>T</m:t>
                </m:r>
              </m:e>
              <m:sub>
                <m:r>
                  <w:rPr>
                    <w:rFonts w:ascii="Cambria Math" w:eastAsia="Aptos" w:hAnsi="Cambria Math"/>
                    <w:kern w:val="0"/>
                    <w:lang w:val="en"/>
                    <w14:ligatures w14:val="none"/>
                  </w:rPr>
                  <m:t>0</m:t>
                </m:r>
              </m:sub>
              <m:sup>
                <m:r>
                  <w:rPr>
                    <w:rFonts w:ascii="Cambria Math" w:eastAsia="Aptos" w:hAnsi="Cambria Math"/>
                    <w:kern w:val="0"/>
                    <w:lang w:val="en"/>
                    <w14:ligatures w14:val="none"/>
                  </w:rPr>
                  <m:t>4</m:t>
                </m:r>
              </m:sup>
            </m:sSubSup>
          </m:e>
        </m:d>
        <m:r>
          <m:rPr>
            <m:sty m:val="p"/>
          </m:rPr>
          <w:rPr>
            <w:rFonts w:ascii="Cambria Math" w:eastAsia="Aptos" w:hAnsi="Cambria Math"/>
            <w:kern w:val="0"/>
            <w:lang w:val="en"/>
            <w14:ligatures w14:val="none"/>
          </w:rPr>
          <m:t>.</m:t>
        </m:r>
      </m:oMath>
    </w:p>
    <w:p w14:paraId="5CD28223" w14:textId="7E6F4BFC" w:rsidR="00AB7CB6" w:rsidRPr="00FC310A" w:rsidRDefault="00AB7CB6" w:rsidP="00AB7CB6">
      <w:pPr>
        <w:numPr>
          <w:ilvl w:val="0"/>
          <w:numId w:val="3"/>
        </w:numPr>
        <w:spacing w:after="200" w:line="240" w:lineRule="auto"/>
        <w:rPr>
          <w:rFonts w:eastAsia="Aptos"/>
          <w:kern w:val="0"/>
          <w:lang w:val="en"/>
          <w14:ligatures w14:val="none"/>
        </w:rPr>
      </w:pPr>
      <w:r w:rsidRPr="00FC310A">
        <w:rPr>
          <w:rFonts w:eastAsia="Aptos"/>
          <w:kern w:val="0"/>
          <w:lang w:val="en"/>
          <w14:ligatures w14:val="none"/>
        </w:rPr>
        <w:t xml:space="preserve">With </w:t>
      </w:r>
      <m:oMath>
        <m:r>
          <w:rPr>
            <w:rFonts w:ascii="Cambria Math" w:eastAsia="Aptos" w:hAnsi="Cambria Math"/>
            <w:kern w:val="0"/>
            <w:lang w:val="en"/>
            <w14:ligatures w14:val="none"/>
          </w:rPr>
          <m:t>q</m:t>
        </m:r>
        <m:sSub>
          <m:sSubPr>
            <m:ctrlPr>
              <w:rPr>
                <w:rFonts w:ascii="Cambria Math" w:eastAsia="Aptos" w:hAnsi="Cambria Math"/>
                <w:kern w:val="0"/>
                <w:lang w:val="en"/>
                <w14:ligatures w14:val="none"/>
              </w:rPr>
            </m:ctrlPr>
          </m:sSubPr>
          <m:e>
            <m:r>
              <m:rPr>
                <m:sty m:val="p"/>
              </m:rPr>
              <w:rPr>
                <w:rFonts w:ascii="Cambria Math" w:eastAsia="Aptos" w:hAnsi="Cambria Math"/>
                <w:kern w:val="0"/>
                <w:lang w:val="en"/>
                <w14:ligatures w14:val="none"/>
              </w:rPr>
              <m:t>″</m:t>
            </m:r>
          </m:e>
          <m:sub>
            <m:r>
              <m:rPr>
                <m:sty m:val="p"/>
              </m:rPr>
              <w:rPr>
                <w:rFonts w:ascii="Cambria Math" w:eastAsia="Aptos" w:hAnsi="Cambria Math"/>
                <w:kern w:val="0"/>
                <w:lang w:val="en"/>
                <w14:ligatures w14:val="none"/>
              </w:rPr>
              <m:t>max</m:t>
            </m:r>
          </m:sub>
        </m:sSub>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S</m:t>
            </m:r>
          </m:e>
          <m:sub>
            <m:r>
              <m:rPr>
                <m:sty m:val="p"/>
              </m:rPr>
              <w:rPr>
                <w:rFonts w:ascii="Cambria Math" w:eastAsia="Aptos" w:hAnsi="Cambria Math"/>
                <w:kern w:val="0"/>
                <w:lang w:val="en"/>
                <w14:ligatures w14:val="none"/>
              </w:rPr>
              <m:t>max</m:t>
            </m:r>
          </m:sub>
        </m:sSub>
      </m:oMath>
      <w:r w:rsidRPr="00FC310A">
        <w:rPr>
          <w:rFonts w:eastAsia="Aptos"/>
          <w:kern w:val="0"/>
          <w:lang w:val="en"/>
          <w14:ligatures w14:val="none"/>
        </w:rPr>
        <w:t xml:space="preserve"> this gives</w:t>
      </w:r>
    </w:p>
    <w:p w14:paraId="12D75435" w14:textId="0FB91E5C" w:rsidR="00AB7CB6" w:rsidRPr="00FC310A" w:rsidRDefault="00000000" w:rsidP="00AB7CB6">
      <w:pPr>
        <w:numPr>
          <w:ilvl w:val="0"/>
          <w:numId w:val="3"/>
        </w:numPr>
        <w:spacing w:after="200" w:line="240" w:lineRule="auto"/>
        <w:rPr>
          <w:rFonts w:eastAsia="Aptos"/>
          <w:kern w:val="0"/>
          <w:lang w:val="en"/>
          <w14:ligatures w14:val="none"/>
        </w:rPr>
      </w:pPr>
      <m:oMath>
        <m:borderBox>
          <m:borderBoxPr>
            <m:ctrlPr>
              <w:rPr>
                <w:rFonts w:ascii="Cambria Math" w:eastAsia="Aptos" w:hAnsi="Cambria Math"/>
                <w:kern w:val="0"/>
                <w:lang w:val="en"/>
                <w14:ligatures w14:val="none"/>
              </w:rPr>
            </m:ctrlPr>
          </m:borderBoxPr>
          <m:e>
            <m:r>
              <w:rPr>
                <w:rFonts w:ascii="Cambria Math" w:eastAsia="Aptos" w:hAnsi="Cambria Math"/>
                <w:kern w:val="0"/>
                <w:lang w:val="en"/>
                <w14:ligatures w14:val="none"/>
              </w:rPr>
              <m: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S</m:t>
                </m:r>
              </m:e>
              <m:sub>
                <m:r>
                  <m:rPr>
                    <m:sty m:val="p"/>
                  </m:rPr>
                  <w:rPr>
                    <w:rFonts w:ascii="Cambria Math" w:eastAsia="Aptos" w:hAnsi="Cambria Math"/>
                    <w:kern w:val="0"/>
                    <w:lang w:val="en"/>
                    <w14:ligatures w14:val="none"/>
                  </w:rPr>
                  <m:t>max</m:t>
                </m:r>
              </m:sub>
            </m:sSub>
            <m:r>
              <w:rPr>
                <w:rFonts w:ascii="Cambria Math" w:eastAsia="Aptos" w:hAnsi="Cambria Math"/>
                <w:kern w:val="0"/>
                <w:lang w:val="en"/>
                <w14:ligatures w14:val="none"/>
              </w:rPr>
              <m:t>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m:t>
            </m:r>
            <m:f>
              <m:fPr>
                <m:ctrlPr>
                  <w:rPr>
                    <w:rFonts w:ascii="Cambria Math" w:eastAsia="Aptos" w:hAnsi="Cambria Math"/>
                    <w:kern w:val="0"/>
                    <w:lang w:val="en"/>
                    <w14:ligatures w14:val="none"/>
                  </w:rPr>
                </m:ctrlPr>
              </m:fPr>
              <m:num>
                <m:r>
                  <w:rPr>
                    <w:rFonts w:ascii="Cambria Math" w:eastAsia="Aptos" w:hAnsi="Cambria Math"/>
                    <w:kern w:val="0"/>
                    <w:lang w:val="en"/>
                    <w14:ligatures w14:val="none"/>
                  </w:rPr>
                  <m:t>ε</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σ</m:t>
                    </m:r>
                  </m:e>
                  <m:sub>
                    <m:r>
                      <w:rPr>
                        <w:rFonts w:ascii="Cambria Math" w:eastAsia="Aptos" w:hAnsi="Cambria Math"/>
                        <w:kern w:val="0"/>
                        <w:lang w:val="en"/>
                        <w14:ligatures w14:val="none"/>
                      </w:rPr>
                      <m:t>​SB</m:t>
                    </m:r>
                  </m:sub>
                </m:sSub>
                <m:d>
                  <m:dPr>
                    <m:ctrlPr>
                      <w:rPr>
                        <w:rFonts w:ascii="Cambria Math" w:eastAsia="Aptos" w:hAnsi="Cambria Math"/>
                        <w:kern w:val="0"/>
                        <w:lang w:val="en"/>
                        <w14:ligatures w14:val="none"/>
                      </w:rPr>
                    </m:ctrlPr>
                  </m:dPr>
                  <m:e>
                    <m:sSubSup>
                      <m:sSubSupPr>
                        <m:ctrlPr>
                          <w:rPr>
                            <w:rFonts w:ascii="Cambria Math" w:eastAsia="Aptos" w:hAnsi="Cambria Math"/>
                            <w:kern w:val="0"/>
                            <w:lang w:val="en"/>
                            <w14:ligatures w14:val="none"/>
                          </w:rPr>
                        </m:ctrlPr>
                      </m:sSubSupPr>
                      <m:e>
                        <m:r>
                          <w:rPr>
                            <w:rFonts w:ascii="Cambria Math" w:eastAsia="Aptos" w:hAnsi="Cambria Math"/>
                            <w:kern w:val="0"/>
                            <w:lang w:val="en"/>
                            <w14:ligatures w14:val="none"/>
                          </w:rPr>
                          <m:t>T</m:t>
                        </m:r>
                      </m:e>
                      <m:sub>
                        <m:r>
                          <m:rPr>
                            <m:sty m:val="p"/>
                          </m:rPr>
                          <w:rPr>
                            <w:rFonts w:ascii="Cambria Math" w:eastAsia="Aptos" w:hAnsi="Cambria Math"/>
                            <w:kern w:val="0"/>
                            <w:lang w:val="en"/>
                            <w14:ligatures w14:val="none"/>
                          </w:rPr>
                          <m:t>max</m:t>
                        </m:r>
                      </m:sub>
                      <m:sup>
                        <m:r>
                          <w:rPr>
                            <w:rFonts w:ascii="Cambria Math" w:eastAsia="Aptos" w:hAnsi="Cambria Math"/>
                            <w:kern w:val="0"/>
                            <w:lang w:val="en"/>
                            <w14:ligatures w14:val="none"/>
                          </w:rPr>
                          <m:t>4</m:t>
                        </m:r>
                      </m:sup>
                    </m:sSubSup>
                    <m:r>
                      <m:rPr>
                        <m:sty m:val="p"/>
                      </m:rPr>
                      <w:rPr>
                        <w:rFonts w:ascii="Cambria Math" w:eastAsia="Aptos" w:hAnsi="Cambria Math"/>
                        <w:kern w:val="0"/>
                        <w:lang w:val="en"/>
                        <w14:ligatures w14:val="none"/>
                      </w:rPr>
                      <m:t>-</m:t>
                    </m:r>
                    <m:sSubSup>
                      <m:sSubSupPr>
                        <m:ctrlPr>
                          <w:rPr>
                            <w:rFonts w:ascii="Cambria Math" w:eastAsia="Aptos" w:hAnsi="Cambria Math"/>
                            <w:kern w:val="0"/>
                            <w:lang w:val="en"/>
                            <w14:ligatures w14:val="none"/>
                          </w:rPr>
                        </m:ctrlPr>
                      </m:sSubSupPr>
                      <m:e>
                        <m:r>
                          <w:rPr>
                            <w:rFonts w:ascii="Cambria Math" w:eastAsia="Aptos" w:hAnsi="Cambria Math"/>
                            <w:kern w:val="0"/>
                            <w:lang w:val="en"/>
                            <w14:ligatures w14:val="none"/>
                          </w:rPr>
                          <m:t>T</m:t>
                        </m:r>
                      </m:e>
                      <m:sub>
                        <m:r>
                          <w:rPr>
                            <w:rFonts w:ascii="Cambria Math" w:eastAsia="Aptos" w:hAnsi="Cambria Math"/>
                            <w:kern w:val="0"/>
                            <w:lang w:val="en"/>
                            <w14:ligatures w14:val="none"/>
                          </w:rPr>
                          <m:t>0</m:t>
                        </m:r>
                      </m:sub>
                      <m:sup>
                        <m:r>
                          <w:rPr>
                            <w:rFonts w:ascii="Cambria Math" w:eastAsia="Aptos" w:hAnsi="Cambria Math"/>
                            <w:kern w:val="0"/>
                            <w:lang w:val="en"/>
                            <w14:ligatures w14:val="none"/>
                          </w:rPr>
                          <m:t>4</m:t>
                        </m:r>
                      </m:sup>
                    </m:sSubSup>
                  </m:e>
                </m:d>
              </m:num>
              <m:den>
                <m:r>
                  <w:rPr>
                    <w:rFonts w:ascii="Cambria Math" w:eastAsia="Aptos" w:hAnsi="Cambria Math"/>
                    <w:kern w:val="0"/>
                    <w:lang w:val="en"/>
                    <w14:ligatures w14:val="none"/>
                  </w:rPr>
                  <m:t>α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den>
            </m:f>
            <m:r>
              <w:rPr>
                <w:rFonts w:ascii="Cambria Math" w:eastAsia="Aptos" w:hAnsi="Cambria Math"/>
                <w:kern w:val="0"/>
                <w:lang w:val="en"/>
                <w14:ligatures w14:val="none"/>
              </w:rPr>
              <m:t>  </m:t>
            </m:r>
          </m:e>
        </m:borderBox>
        <m:r>
          <w:rPr>
            <w:rFonts w:ascii="Cambria Math" w:eastAsia="Aptos" w:hAnsi="Cambria Math"/>
            <w:kern w:val="0"/>
            <w:lang w:val="en"/>
            <w14:ligatures w14:val="none"/>
          </w:rPr>
          <m:t>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m:t>
        </m:r>
        <m:borderBox>
          <m:borderBoxPr>
            <m:ctrlPr>
              <w:rPr>
                <w:rFonts w:ascii="Cambria Math" w:eastAsia="Aptos" w:hAnsi="Cambria Math"/>
                <w:kern w:val="0"/>
                <w:lang w:val="en"/>
                <w14:ligatures w14:val="none"/>
              </w:rPr>
            </m:ctrlPr>
          </m:borderBoxPr>
          <m:e>
            <m:r>
              <w:rPr>
                <w:rFonts w:ascii="Cambria Math" w:eastAsia="Aptos" w:hAnsi="Cambria Math"/>
                <w:kern w:val="0"/>
                <w:lang w:val="en"/>
                <w14:ligatures w14:val="none"/>
              </w:rPr>
              <m:t>  σ </m:t>
            </m:r>
            <m:r>
              <m:rPr>
                <m:sty m:val="p"/>
              </m:rPr>
              <w:rPr>
                <w:rFonts w:ascii="Cambria Math" w:eastAsia="Aptos" w:hAnsi="Cambria Math"/>
                <w:kern w:val="0"/>
                <w:lang w:val="en"/>
                <w14:ligatures w14:val="none"/>
              </w:rPr>
              <m:t>≥</m:t>
            </m:r>
            <m:r>
              <w:rPr>
                <w:rFonts w:ascii="Cambria Math" w:eastAsia="Aptos" w:hAnsi="Cambria Math"/>
                <w:kern w:val="0"/>
                <w:lang w:val="en"/>
                <w14:ligatures w14:val="none"/>
              </w:rPr>
              <m:t> </m:t>
            </m:r>
            <m:f>
              <m:fPr>
                <m:ctrlPr>
                  <w:rPr>
                    <w:rFonts w:ascii="Cambria Math" w:eastAsia="Aptos" w:hAnsi="Cambria Math"/>
                    <w:kern w:val="0"/>
                    <w:lang w:val="en"/>
                    <w14:ligatures w14:val="none"/>
                  </w:rPr>
                </m:ctrlPr>
              </m:fPr>
              <m:num>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num>
              <m:den>
                <m:rad>
                  <m:radPr>
                    <m:degHide m:val="1"/>
                    <m:ctrlPr>
                      <w:rPr>
                        <w:rFonts w:ascii="Cambria Math" w:eastAsia="Aptos" w:hAnsi="Cambria Math"/>
                        <w:kern w:val="0"/>
                        <w:lang w:val="en"/>
                        <w14:ligatures w14:val="none"/>
                      </w:rPr>
                    </m:ctrlPr>
                  </m:radPr>
                  <m:deg/>
                  <m:e>
                    <m:r>
                      <w:rPr>
                        <w:rFonts w:ascii="Cambria Math" w:eastAsia="Aptos" w:hAnsi="Cambria Math"/>
                        <w:kern w:val="0"/>
                        <w:lang w:val="en"/>
                        <w14:ligatures w14:val="none"/>
                      </w:rPr>
                      <m:t>2π</m:t>
                    </m:r>
                  </m:e>
                </m:rad>
              </m:den>
            </m:f>
            <m:r>
              <w:rPr>
                <w:rFonts w:ascii="Cambria Math" w:eastAsia="Aptos" w:hAnsi="Cambria Math"/>
                <w:kern w:val="0"/>
                <w:lang w:val="en"/>
                <w14:ligatures w14:val="none"/>
              </w:rPr>
              <m:t> </m:t>
            </m:r>
            <m:f>
              <m:fPr>
                <m:ctrlPr>
                  <w:rPr>
                    <w:rFonts w:ascii="Cambria Math" w:eastAsia="Aptos" w:hAnsi="Cambria Math"/>
                    <w:kern w:val="0"/>
                    <w:lang w:val="en"/>
                    <w14:ligatures w14:val="none"/>
                  </w:rPr>
                </m:ctrlPr>
              </m:fPr>
              <m:num>
                <m:r>
                  <w:rPr>
                    <w:rFonts w:ascii="Cambria Math" w:eastAsia="Aptos" w:hAnsi="Cambria Math"/>
                    <w:kern w:val="0"/>
                    <w:lang w:val="en"/>
                    <w14:ligatures w14:val="none"/>
                  </w:rPr>
                  <m:t>1</m:t>
                </m:r>
              </m:num>
              <m:den>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q</m:t>
                    </m:r>
                  </m:e>
                  <m:sub>
                    <m:r>
                      <m:rPr>
                        <m:nor/>
                      </m:rPr>
                      <w:rPr>
                        <w:rFonts w:eastAsia="Aptos"/>
                        <w:kern w:val="0"/>
                        <w:lang w:val="en"/>
                        <w14:ligatures w14:val="none"/>
                      </w:rPr>
                      <m:t>allow</m:t>
                    </m:r>
                  </m:sub>
                </m:sSub>
              </m:den>
            </m:f>
            <m:r>
              <w:rPr>
                <w:rFonts w:ascii="Cambria Math" w:eastAsia="Aptos" w:hAnsi="Cambria Math"/>
                <w:kern w:val="0"/>
                <w:lang w:val="en"/>
                <w14:ligatures w14:val="none"/>
              </w:rPr>
              <m:t>  </m:t>
            </m:r>
          </m:e>
        </m:borderBox>
        <m:r>
          <w:rPr>
            <w:rFonts w:ascii="Cambria Math" w:eastAsia="Aptos" w:hAnsi="Cambria Math"/>
            <w:kern w:val="0"/>
            <w:lang w:val="en"/>
            <w14:ligatures w14:val="none"/>
          </w:rPr>
          <m:t> </m:t>
        </m:r>
        <m:r>
          <m:rPr>
            <m:nor/>
          </m:rPr>
          <w:rPr>
            <w:rFonts w:eastAsia="Aptos"/>
            <w:kern w:val="0"/>
            <w:lang w:val="en"/>
            <w14:ligatures w14:val="none"/>
          </w:rPr>
          <m:t>with</m:t>
        </m:r>
        <m:r>
          <w:rPr>
            <w:rFonts w:ascii="Cambria Math" w:eastAsia="Aptos" w:hAnsi="Cambria Math"/>
            <w:kern w:val="0"/>
            <w:lang w:val="en"/>
            <w14:ligatures w14:val="none"/>
          </w:rPr>
          <m:t>  </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q</m:t>
            </m:r>
          </m:e>
          <m:sub>
            <m:r>
              <m:rPr>
                <m:nor/>
              </m:rPr>
              <w:rPr>
                <w:rFonts w:eastAsia="Aptos"/>
                <w:kern w:val="0"/>
                <w:lang w:val="en"/>
                <w14:ligatures w14:val="none"/>
              </w:rPr>
              <m:t>allow</m:t>
            </m:r>
          </m:sub>
        </m:sSub>
        <m:r>
          <m:rPr>
            <m:sty m:val="p"/>
          </m:rPr>
          <w:rPr>
            <w:rFonts w:ascii="Cambria Math" w:eastAsia="Aptos" w:hAnsi="Cambria Math"/>
            <w:kern w:val="0"/>
            <w:lang w:val="en"/>
            <w14:ligatures w14:val="none"/>
          </w:rPr>
          <m:t>≡</m:t>
        </m:r>
        <m:f>
          <m:fPr>
            <m:ctrlPr>
              <w:rPr>
                <w:rFonts w:ascii="Cambria Math" w:eastAsia="Aptos" w:hAnsi="Cambria Math"/>
                <w:kern w:val="0"/>
                <w:lang w:val="en"/>
                <w14:ligatures w14:val="none"/>
              </w:rPr>
            </m:ctrlPr>
          </m:fPr>
          <m:num>
            <m:r>
              <w:rPr>
                <w:rFonts w:ascii="Cambria Math" w:eastAsia="Aptos" w:hAnsi="Cambria Math"/>
                <w:kern w:val="0"/>
                <w:lang w:val="en"/>
                <w14:ligatures w14:val="none"/>
              </w:rPr>
              <m:t>ε</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σ</m:t>
                </m:r>
              </m:e>
              <m:sub>
                <m:r>
                  <w:rPr>
                    <w:rFonts w:ascii="Cambria Math" w:eastAsia="Aptos" w:hAnsi="Cambria Math"/>
                    <w:kern w:val="0"/>
                    <w:lang w:val="en"/>
                    <w14:ligatures w14:val="none"/>
                  </w:rPr>
                  <m:t>​SB</m:t>
                </m:r>
              </m:sub>
            </m:sSub>
            <m:d>
              <m:dPr>
                <m:ctrlPr>
                  <w:rPr>
                    <w:rFonts w:ascii="Cambria Math" w:eastAsia="Aptos" w:hAnsi="Cambria Math"/>
                    <w:kern w:val="0"/>
                    <w:lang w:val="en"/>
                    <w14:ligatures w14:val="none"/>
                  </w:rPr>
                </m:ctrlPr>
              </m:dPr>
              <m:e>
                <m:sSubSup>
                  <m:sSubSupPr>
                    <m:ctrlPr>
                      <w:rPr>
                        <w:rFonts w:ascii="Cambria Math" w:eastAsia="Aptos" w:hAnsi="Cambria Math"/>
                        <w:kern w:val="0"/>
                        <w:lang w:val="en"/>
                        <w14:ligatures w14:val="none"/>
                      </w:rPr>
                    </m:ctrlPr>
                  </m:sSubSupPr>
                  <m:e>
                    <m:r>
                      <w:rPr>
                        <w:rFonts w:ascii="Cambria Math" w:eastAsia="Aptos" w:hAnsi="Cambria Math"/>
                        <w:kern w:val="0"/>
                        <w:lang w:val="en"/>
                        <w14:ligatures w14:val="none"/>
                      </w:rPr>
                      <m:t>T</m:t>
                    </m:r>
                  </m:e>
                  <m:sub>
                    <m:r>
                      <m:rPr>
                        <m:sty m:val="p"/>
                      </m:rPr>
                      <w:rPr>
                        <w:rFonts w:ascii="Cambria Math" w:eastAsia="Aptos" w:hAnsi="Cambria Math"/>
                        <w:kern w:val="0"/>
                        <w:lang w:val="en"/>
                        <w14:ligatures w14:val="none"/>
                      </w:rPr>
                      <m:t>max</m:t>
                    </m:r>
                  </m:sub>
                  <m:sup>
                    <m:r>
                      <w:rPr>
                        <w:rFonts w:ascii="Cambria Math" w:eastAsia="Aptos" w:hAnsi="Cambria Math"/>
                        <w:kern w:val="0"/>
                        <w:lang w:val="en"/>
                        <w14:ligatures w14:val="none"/>
                      </w:rPr>
                      <m:t>4</m:t>
                    </m:r>
                  </m:sup>
                </m:sSubSup>
                <m:r>
                  <m:rPr>
                    <m:sty m:val="p"/>
                  </m:rPr>
                  <w:rPr>
                    <w:rFonts w:ascii="Cambria Math" w:eastAsia="Aptos" w:hAnsi="Cambria Math"/>
                    <w:kern w:val="0"/>
                    <w:lang w:val="en"/>
                    <w14:ligatures w14:val="none"/>
                  </w:rPr>
                  <m:t>-</m:t>
                </m:r>
                <m:sSubSup>
                  <m:sSubSupPr>
                    <m:ctrlPr>
                      <w:rPr>
                        <w:rFonts w:ascii="Cambria Math" w:eastAsia="Aptos" w:hAnsi="Cambria Math"/>
                        <w:kern w:val="0"/>
                        <w:lang w:val="en"/>
                        <w14:ligatures w14:val="none"/>
                      </w:rPr>
                    </m:ctrlPr>
                  </m:sSubSupPr>
                  <m:e>
                    <m:r>
                      <w:rPr>
                        <w:rFonts w:ascii="Cambria Math" w:eastAsia="Aptos" w:hAnsi="Cambria Math"/>
                        <w:kern w:val="0"/>
                        <w:lang w:val="en"/>
                        <w14:ligatures w14:val="none"/>
                      </w:rPr>
                      <m:t>T</m:t>
                    </m:r>
                  </m:e>
                  <m:sub>
                    <m:r>
                      <w:rPr>
                        <w:rFonts w:ascii="Cambria Math" w:eastAsia="Aptos" w:hAnsi="Cambria Math"/>
                        <w:kern w:val="0"/>
                        <w:lang w:val="en"/>
                        <w14:ligatures w14:val="none"/>
                      </w:rPr>
                      <m:t>0</m:t>
                    </m:r>
                  </m:sub>
                  <m:sup>
                    <m:r>
                      <w:rPr>
                        <w:rFonts w:ascii="Cambria Math" w:eastAsia="Aptos" w:hAnsi="Cambria Math"/>
                        <w:kern w:val="0"/>
                        <w:lang w:val="en"/>
                        <w14:ligatures w14:val="none"/>
                      </w:rPr>
                      <m:t>4</m:t>
                    </m:r>
                  </m:sup>
                </m:sSubSup>
              </m:e>
            </m:d>
          </m:num>
          <m:den>
            <m:r>
              <w:rPr>
                <w:rFonts w:ascii="Cambria Math" w:eastAsia="Aptos" w:hAnsi="Cambria Math"/>
                <w:kern w:val="0"/>
                <w:lang w:val="en"/>
                <w14:ligatures w14:val="none"/>
              </w:rPr>
              <m:t>α</m:t>
            </m:r>
          </m:den>
        </m:f>
        <m:r>
          <m:rPr>
            <m:sty m:val="p"/>
          </m:rPr>
          <w:rPr>
            <w:rFonts w:ascii="Cambria Math" w:eastAsia="Aptos" w:hAnsi="Cambria Math"/>
            <w:kern w:val="0"/>
            <w:lang w:val="en"/>
            <w14:ligatures w14:val="none"/>
          </w:rPr>
          <m:t>.</m:t>
        </m:r>
      </m:oMath>
    </w:p>
    <w:p w14:paraId="69C62069" w14:textId="77777777"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A useful estimate for the crossover is the radiative time constant</w:t>
      </w:r>
    </w:p>
    <w:p w14:paraId="70D64DF5" w14:textId="6DDE40DE" w:rsidR="00AB7CB6" w:rsidRPr="00FC310A" w:rsidRDefault="00000000" w:rsidP="00AB7CB6">
      <w:pPr>
        <w:spacing w:before="180" w:after="180" w:line="240" w:lineRule="auto"/>
        <w:rPr>
          <w:rFonts w:eastAsia="Aptos"/>
          <w:kern w:val="0"/>
          <w:lang w:val="en"/>
          <w14:ligatures w14:val="none"/>
        </w:rPr>
      </w:pPr>
      <m:oMathPara>
        <m:oMathParaPr>
          <m:jc m:val="center"/>
        </m:oMathParaP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τ</m:t>
              </m:r>
            </m:e>
            <m:sub>
              <m:r>
                <m:rPr>
                  <m:nor/>
                </m:rPr>
                <w:rPr>
                  <w:rFonts w:eastAsia="Aptos"/>
                  <w:kern w:val="0"/>
                  <w:lang w:val="en"/>
                  <w14:ligatures w14:val="none"/>
                </w:rPr>
                <m:t>rad</m:t>
              </m:r>
            </m:sub>
          </m:sSub>
          <m:r>
            <m:rPr>
              <m:sty m:val="p"/>
            </m:rPr>
            <w:rPr>
              <w:rFonts w:ascii="Cambria Math" w:eastAsia="Aptos" w:hAnsi="Cambria Math"/>
              <w:kern w:val="0"/>
              <w:lang w:val="en"/>
              <w14:ligatures w14:val="none"/>
            </w:rPr>
            <m:t>≡</m:t>
          </m:r>
          <m:f>
            <m:fPr>
              <m:ctrlPr>
                <w:rPr>
                  <w:rFonts w:ascii="Cambria Math" w:eastAsia="Aptos" w:hAnsi="Cambria Math"/>
                  <w:kern w:val="0"/>
                  <w:lang w:val="en"/>
                  <w14:ligatures w14:val="none"/>
                </w:rPr>
              </m:ctrlPr>
            </m:fPr>
            <m:num>
              <m:r>
                <w:rPr>
                  <w:rFonts w:ascii="Cambria Math" w:eastAsia="Aptos" w:hAnsi="Cambria Math"/>
                  <w:kern w:val="0"/>
                  <w:lang w:val="en"/>
                  <w14:ligatures w14:val="none"/>
                </w:rPr>
                <m:t>ρc t</m:t>
              </m:r>
            </m:num>
            <m:den>
              <m:r>
                <w:rPr>
                  <w:rFonts w:ascii="Cambria Math" w:eastAsia="Aptos" w:hAnsi="Cambria Math"/>
                  <w:kern w:val="0"/>
                  <w:lang w:val="en"/>
                  <w14:ligatures w14:val="none"/>
                </w:rPr>
                <m:t>4 ε</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σ</m:t>
                  </m:r>
                </m:e>
                <m:sub>
                  <m:r>
                    <w:rPr>
                      <w:rFonts w:ascii="Cambria Math" w:eastAsia="Aptos" w:hAnsi="Cambria Math"/>
                      <w:kern w:val="0"/>
                      <w:lang w:val="en"/>
                      <w14:ligatures w14:val="none"/>
                    </w:rPr>
                    <m:t>​SB</m:t>
                  </m:r>
                </m:sub>
              </m:sSub>
              <m:r>
                <w:rPr>
                  <w:rFonts w:ascii="Cambria Math" w:eastAsia="Aptos" w:hAnsi="Cambria Math"/>
                  <w:kern w:val="0"/>
                  <w:lang w:val="en"/>
                  <w14:ligatures w14:val="none"/>
                </w:rPr>
                <m:t> </m:t>
              </m:r>
              <m:sSup>
                <m:sSupPr>
                  <m:ctrlPr>
                    <w:rPr>
                      <w:rFonts w:ascii="Cambria Math" w:eastAsia="Aptos" w:hAnsi="Cambria Math"/>
                      <w:kern w:val="0"/>
                      <w:lang w:val="en"/>
                      <w14:ligatures w14:val="none"/>
                    </w:rPr>
                  </m:ctrlPr>
                </m:sSupPr>
                <m:e>
                  <m:r>
                    <w:rPr>
                      <w:rFonts w:ascii="Cambria Math" w:eastAsia="Aptos" w:hAnsi="Cambria Math"/>
                      <w:kern w:val="0"/>
                      <w:lang w:val="en"/>
                      <w14:ligatures w14:val="none"/>
                    </w:rPr>
                    <m:t>T</m:t>
                  </m:r>
                </m:e>
                <m:sup>
                  <m:r>
                    <w:rPr>
                      <w:rFonts w:ascii="Cambria Math" w:eastAsia="Aptos" w:hAnsi="Cambria Math"/>
                      <w:kern w:val="0"/>
                      <w:lang w:val="en"/>
                      <w14:ligatures w14:val="none"/>
                    </w:rPr>
                    <m:t>3</m:t>
                  </m:r>
                </m:sup>
              </m:sSup>
            </m:den>
          </m:f>
          <m:sSub>
            <m:sSubPr>
              <m:ctrlPr>
                <w:rPr>
                  <w:rFonts w:ascii="Cambria Math" w:eastAsia="Aptos" w:hAnsi="Cambria Math"/>
                  <w:kern w:val="0"/>
                  <w:lang w:val="en"/>
                  <w14:ligatures w14:val="none"/>
                </w:rPr>
              </m:ctrlPr>
            </m:sSubPr>
            <m:e>
              <m:r>
                <m:rPr>
                  <m:sty m:val="p"/>
                </m:rPr>
                <w:rPr>
                  <w:rFonts w:ascii="Cambria Math" w:eastAsia="Aptos" w:hAnsi="Cambria Math"/>
                  <w:kern w:val="0"/>
                  <w:lang w:val="en"/>
                  <w14:ligatures w14:val="none"/>
                </w:rPr>
                <m:t>|</m:t>
              </m:r>
            </m:e>
            <m:sub>
              <m:r>
                <w:rPr>
                  <w:rFonts w:ascii="Cambria Math" w:eastAsia="Aptos" w:hAnsi="Cambria Math"/>
                  <w:kern w:val="0"/>
                  <w:lang w:val="en"/>
                  <w14:ligatures w14:val="none"/>
                </w:rPr>
                <m:t>T</m:t>
              </m:r>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T</m:t>
                  </m:r>
                </m:e>
                <m:sub>
                  <m:r>
                    <m:rPr>
                      <m:sty m:val="p"/>
                    </m:rPr>
                    <w:rPr>
                      <w:rFonts w:ascii="Cambria Math" w:eastAsia="Aptos" w:hAnsi="Cambria Math"/>
                      <w:kern w:val="0"/>
                      <w:lang w:val="en"/>
                      <w14:ligatures w14:val="none"/>
                    </w:rPr>
                    <m:t>max</m:t>
                  </m:r>
                </m:sub>
              </m:sSub>
            </m:sub>
          </m:sSub>
          <m:r>
            <m:rPr>
              <m:sty m:val="p"/>
            </m:rPr>
            <w:rPr>
              <w:rFonts w:ascii="Cambria Math" w:eastAsia="Aptos" w:hAnsi="Cambria Math"/>
              <w:kern w:val="0"/>
              <w:lang w:val="en"/>
              <w14:ligatures w14:val="none"/>
            </w:rPr>
            <m:t>.</m:t>
          </m:r>
        </m:oMath>
      </m:oMathPara>
    </w:p>
    <w:p w14:paraId="6879ACD5" w14:textId="48642135"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If</w:t>
      </w:r>
      <w:r w:rsidR="00B8583C">
        <w:rPr>
          <w:rFonts w:eastAsia="Aptos"/>
          <w:kern w:val="0"/>
          <w:lang w:val="en"/>
          <w14:ligatures w14:val="none"/>
        </w:rPr>
        <w:t xml:space="preserve"> the </w:t>
      </w:r>
      <w:r w:rsidRPr="00FC310A">
        <w:rPr>
          <w:rFonts w:eastAsia="Aptos"/>
          <w:kern w:val="0"/>
          <w:lang w:val="en"/>
          <w14:ligatures w14:val="none"/>
        </w:rPr>
        <w:t xml:space="preserve">chosen </w:t>
      </w:r>
      <m:oMath>
        <m:r>
          <w:rPr>
            <w:rFonts w:ascii="Cambria Math" w:eastAsia="Aptos" w:hAnsi="Cambria Math"/>
            <w:kern w:val="0"/>
            <w:lang w:val="en"/>
            <w14:ligatures w14:val="none"/>
          </w:rPr>
          <m:t>σ</m:t>
        </m:r>
      </m:oMath>
      <w:r w:rsidRPr="00FC310A">
        <w:rPr>
          <w:rFonts w:eastAsia="Aptos"/>
          <w:kern w:val="0"/>
          <w:lang w:val="en"/>
          <w14:ligatures w14:val="none"/>
        </w:rPr>
        <w:t xml:space="preserve"> ends up </w:t>
      </w:r>
      <m:oMath>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τ</m:t>
            </m:r>
          </m:e>
          <m:sub>
            <m:r>
              <m:rPr>
                <m:nor/>
              </m:rPr>
              <w:rPr>
                <w:rFonts w:eastAsia="Aptos"/>
                <w:kern w:val="0"/>
                <w:lang w:val="en"/>
                <w14:ligatures w14:val="none"/>
              </w:rPr>
              <m:t>rad</m:t>
            </m:r>
          </m:sub>
        </m:sSub>
      </m:oMath>
      <w:r w:rsidRPr="00FC310A">
        <w:rPr>
          <w:rFonts w:eastAsia="Aptos"/>
          <w:kern w:val="0"/>
          <w:lang w:val="en"/>
          <w14:ligatures w14:val="none"/>
        </w:rPr>
        <w:t>, the quasi-steady bound above is the right one.</w:t>
      </w:r>
    </w:p>
    <w:p w14:paraId="1EE858E6" w14:textId="77777777" w:rsidR="00AB7CB6" w:rsidRPr="00FC310A" w:rsidRDefault="00000000" w:rsidP="00AB7CB6">
      <w:pPr>
        <w:spacing w:after="200" w:line="240" w:lineRule="auto"/>
        <w:rPr>
          <w:rFonts w:eastAsia="Aptos"/>
          <w:kern w:val="0"/>
          <w:lang w:val="en"/>
          <w14:ligatures w14:val="none"/>
        </w:rPr>
      </w:pPr>
      <w:r>
        <w:rPr>
          <w:rFonts w:eastAsia="Aptos"/>
          <w:kern w:val="0"/>
          <w:lang w:val="en"/>
          <w14:ligatures w14:val="none"/>
        </w:rPr>
        <w:pict w14:anchorId="559DC909">
          <v:rect id="_x0000_i1025" style="width:0;height:1.5pt" o:hralign="center" o:hrstd="t" o:hr="t"/>
        </w:pict>
      </w:r>
    </w:p>
    <w:p w14:paraId="52A72A26" w14:textId="77777777" w:rsidR="00AB7CB6" w:rsidRPr="00FC310A" w:rsidRDefault="00AB7CB6" w:rsidP="00AB7CB6">
      <w:pPr>
        <w:keepNext/>
        <w:keepLines/>
        <w:spacing w:before="160" w:after="80" w:line="240" w:lineRule="auto"/>
        <w:outlineLvl w:val="1"/>
        <w:rPr>
          <w:rFonts w:eastAsia="Times New Roman"/>
          <w:color w:val="0F4761"/>
          <w:kern w:val="0"/>
          <w:lang w:val="en"/>
          <w14:ligatures w14:val="none"/>
        </w:rPr>
      </w:pPr>
      <w:r w:rsidRPr="00FC310A">
        <w:rPr>
          <w:rFonts w:eastAsia="Times New Roman"/>
          <w:color w:val="0F4761"/>
          <w:kern w:val="0"/>
          <w:lang w:val="en"/>
          <w14:ligatures w14:val="none"/>
        </w:rPr>
        <w:t>4) The one-width design rule</w:t>
      </w:r>
    </w:p>
    <w:p w14:paraId="7208CF4A" w14:textId="77777777" w:rsidR="00AB7CB6" w:rsidRPr="00FC310A"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Compute each bound and take the largest:</w:t>
      </w:r>
    </w:p>
    <w:p w14:paraId="570541C4" w14:textId="4FE68678" w:rsidR="00AB7CB6" w:rsidRPr="00FC310A" w:rsidRDefault="00000000" w:rsidP="00AB7CB6">
      <w:pPr>
        <w:spacing w:before="180" w:after="180" w:line="240" w:lineRule="auto"/>
        <w:rPr>
          <w:rFonts w:eastAsia="Aptos"/>
          <w:kern w:val="0"/>
          <w:lang w:val="en"/>
          <w14:ligatures w14:val="none"/>
        </w:rPr>
      </w:pPr>
      <m:oMathPara>
        <m:oMath>
          <m:borderBox>
            <m:borderBoxPr>
              <m:ctrlPr>
                <w:rPr>
                  <w:rFonts w:ascii="Cambria Math" w:eastAsia="Aptos" w:hAnsi="Cambria Math"/>
                  <w:i/>
                  <w:kern w:val="0"/>
                  <w:lang w:val="en"/>
                  <w14:ligatures w14:val="none"/>
                </w:rPr>
              </m:ctrlPr>
            </m:borderBoxPr>
            <m:e>
              <m:r>
                <m:rPr>
                  <m:sty m:val="p"/>
                </m:rPr>
                <w:rPr>
                  <w:rFonts w:ascii="Cambria Math" w:eastAsia="Aptos" w:hAnsi="Cambria Math"/>
                  <w:kern w:val="0"/>
                  <w:lang w:val="en"/>
                  <w14:ligatures w14:val="none"/>
                </w:rPr>
                <m:t> </m:t>
              </m:r>
              <m:sSup>
                <m:sSupPr>
                  <m:ctrlPr>
                    <w:rPr>
                      <w:rFonts w:ascii="Cambria Math" w:eastAsia="Aptos" w:hAnsi="Cambria Math"/>
                      <w:i/>
                      <w:kern w:val="0"/>
                      <w:lang w:val="en"/>
                      <w14:ligatures w14:val="none"/>
                    </w:rPr>
                  </m:ctrlPr>
                </m:sSupPr>
                <m:e>
                  <m:r>
                    <m:rPr>
                      <m:sty m:val="p"/>
                    </m:rPr>
                    <w:rPr>
                      <w:rFonts w:ascii="Cambria Math" w:eastAsia="Aptos" w:hAnsi="Cambria Math"/>
                      <w:kern w:val="0"/>
                      <w:lang w:val="en"/>
                      <w14:ligatures w14:val="none"/>
                    </w:rPr>
                    <m:t>σ</m:t>
                  </m:r>
                  <m:ctrlPr>
                    <w:rPr>
                      <w:rFonts w:ascii="Cambria Math" w:eastAsia="Aptos" w:hAnsi="Cambria Math"/>
                      <w:kern w:val="0"/>
                      <w:lang w:val="en"/>
                      <w14:ligatures w14:val="none"/>
                    </w:rPr>
                  </m:ctrlPr>
                </m:e>
                <m:sup>
                  <m:r>
                    <m:rPr>
                      <m:sty m:val="p"/>
                    </m:rPr>
                    <w:rPr>
                      <w:rFonts w:ascii="Cambria Math" w:eastAsia="Aptos" w:hAnsi="Cambria Math"/>
                      <w:kern w:val="0"/>
                      <w:lang w:val="en"/>
                      <w14:ligatures w14:val="none"/>
                    </w:rPr>
                    <m:t>⋆</m:t>
                  </m:r>
                </m:sup>
              </m:sSup>
              <m:r>
                <w:rPr>
                  <w:rFonts w:ascii="Cambria Math" w:eastAsia="Aptos" w:hAnsi="Cambria Math"/>
                  <w:kern w:val="0"/>
                  <w:lang w:val="en"/>
                  <w14:ligatures w14:val="none"/>
                </w:rPr>
                <m:t> =max</m:t>
              </m:r>
              <m:d>
                <m:dPr>
                  <m:ctrlPr>
                    <w:rPr>
                      <w:rFonts w:ascii="Cambria Math" w:eastAsia="Aptos" w:hAnsi="Cambria Math"/>
                      <w:i/>
                      <w:kern w:val="0"/>
                      <w:lang w:val="en"/>
                      <w14:ligatures w14:val="none"/>
                    </w:rPr>
                  </m:ctrlPr>
                </m:dPr>
                <m:e>
                  <m:sSub>
                    <m:sSubPr>
                      <m:ctrlPr>
                        <w:rPr>
                          <w:rFonts w:ascii="Cambria Math" w:eastAsia="Aptos" w:hAnsi="Cambria Math"/>
                          <w:i/>
                          <w:kern w:val="0"/>
                          <w:lang w:val="en"/>
                          <w14:ligatures w14:val="none"/>
                        </w:rPr>
                      </m:ctrlPr>
                    </m:sSubPr>
                    <m:e>
                      <m:r>
                        <m:rPr>
                          <m:sty m:val="p"/>
                        </m:rPr>
                        <w:rPr>
                          <w:rFonts w:ascii="Cambria Math" w:eastAsia="Aptos" w:hAnsi="Cambria Math"/>
                          <w:kern w:val="0"/>
                          <w:lang w:val="en"/>
                          <w14:ligatures w14:val="none"/>
                        </w:rPr>
                        <m:t>σ</m:t>
                      </m:r>
                    </m:e>
                    <m:sub>
                      <m:r>
                        <m:rPr>
                          <m:nor/>
                        </m:rPr>
                        <w:rPr>
                          <w:rFonts w:eastAsia="Aptos"/>
                          <w:kern w:val="0"/>
                          <w:lang w:val="en"/>
                          <w14:ligatures w14:val="none"/>
                        </w:rPr>
                        <m:t>acc</m:t>
                      </m:r>
                    </m:sub>
                  </m:sSub>
                  <m:r>
                    <w:rPr>
                      <w:rFonts w:ascii="Cambria Math" w:eastAsia="Aptos" w:hAnsi="Cambria Math"/>
                      <w:kern w:val="0"/>
                      <w:lang w:val="en"/>
                      <w14:ligatures w14:val="none"/>
                    </w:rPr>
                    <m:t>, </m:t>
                  </m:r>
                  <m:sSub>
                    <m:sSubPr>
                      <m:ctrlPr>
                        <w:rPr>
                          <w:rFonts w:ascii="Cambria Math" w:eastAsia="Aptos" w:hAnsi="Cambria Math"/>
                          <w:i/>
                          <w:kern w:val="0"/>
                          <w:lang w:val="en"/>
                          <w14:ligatures w14:val="none"/>
                        </w:rPr>
                      </m:ctrlPr>
                    </m:sSubPr>
                    <m:e>
                      <m:r>
                        <m:rPr>
                          <m:sty m:val="p"/>
                        </m:rPr>
                        <w:rPr>
                          <w:rFonts w:ascii="Cambria Math" w:eastAsia="Aptos" w:hAnsi="Cambria Math"/>
                          <w:kern w:val="0"/>
                          <w:lang w:val="en"/>
                          <w14:ligatures w14:val="none"/>
                        </w:rPr>
                        <m:t>σ</m:t>
                      </m:r>
                    </m:e>
                    <m:sub>
                      <m:r>
                        <m:rPr>
                          <m:nor/>
                        </m:rPr>
                        <w:rPr>
                          <w:rFonts w:eastAsia="Aptos"/>
                          <w:kern w:val="0"/>
                          <w:lang w:val="en"/>
                          <w14:ligatures w14:val="none"/>
                        </w:rPr>
                        <m:t>mech</m:t>
                      </m:r>
                    </m:sub>
                  </m:sSub>
                  <m:r>
                    <w:rPr>
                      <w:rFonts w:ascii="Cambria Math" w:eastAsia="Aptos" w:hAnsi="Cambria Math"/>
                      <w:kern w:val="0"/>
                      <w:lang w:val="en"/>
                      <w14:ligatures w14:val="none"/>
                    </w:rPr>
                    <m:t>, </m:t>
                  </m:r>
                  <m:sSub>
                    <m:sSubPr>
                      <m:ctrlPr>
                        <w:rPr>
                          <w:rFonts w:ascii="Cambria Math" w:eastAsia="Aptos" w:hAnsi="Cambria Math"/>
                          <w:i/>
                          <w:kern w:val="0"/>
                          <w:lang w:val="en"/>
                          <w14:ligatures w14:val="none"/>
                        </w:rPr>
                      </m:ctrlPr>
                    </m:sSubPr>
                    <m:e>
                      <m:r>
                        <m:rPr>
                          <m:sty m:val="p"/>
                        </m:rPr>
                        <w:rPr>
                          <w:rFonts w:ascii="Cambria Math" w:eastAsia="Aptos" w:hAnsi="Cambria Math"/>
                          <w:kern w:val="0"/>
                          <w:lang w:val="en"/>
                          <w14:ligatures w14:val="none"/>
                        </w:rPr>
                        <m:t>σ</m:t>
                      </m:r>
                    </m:e>
                    <m:sub>
                      <m:r>
                        <m:rPr>
                          <m:nor/>
                        </m:rPr>
                        <w:rPr>
                          <w:rFonts w:eastAsia="Aptos"/>
                          <w:kern w:val="0"/>
                          <w:lang w:val="en"/>
                          <w14:ligatures w14:val="none"/>
                        </w:rPr>
                        <m:t>therm</m:t>
                      </m:r>
                    </m:sub>
                  </m:sSub>
                </m:e>
              </m:d>
            </m:e>
          </m:borderBox>
        </m:oMath>
      </m:oMathPara>
    </w:p>
    <w:p w14:paraId="7FB8EE04" w14:textId="718857B9" w:rsidR="00AB7CB6" w:rsidRPr="00FC310A" w:rsidRDefault="00000000" w:rsidP="00AB7CB6">
      <w:pPr>
        <w:numPr>
          <w:ilvl w:val="0"/>
          <w:numId w:val="1"/>
        </w:numPr>
        <w:spacing w:after="200" w:line="240" w:lineRule="auto"/>
        <w:rPr>
          <w:rFonts w:eastAsia="Aptos"/>
          <w:kern w:val="0"/>
          <w:lang w:val="en"/>
          <w14:ligatures w14:val="none"/>
        </w:rPr>
      </w:pP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σ</m:t>
            </m:r>
          </m:e>
          <m:sub>
            <m:r>
              <m:rPr>
                <m:nor/>
              </m:rPr>
              <w:rPr>
                <w:rFonts w:eastAsia="Aptos"/>
                <w:kern w:val="0"/>
                <w:lang w:val="en"/>
                <w14:ligatures w14:val="none"/>
              </w:rPr>
              <m:t>acc</m:t>
            </m:r>
          </m:sub>
        </m:sSub>
      </m:oMath>
      <w:r w:rsidR="00AB7CB6" w:rsidRPr="00FC310A">
        <w:rPr>
          <w:rFonts w:eastAsia="Aptos"/>
          <w:kern w:val="0"/>
          <w:lang w:val="en"/>
          <w14:ligatures w14:val="none"/>
        </w:rPr>
        <w:t xml:space="preserve"> from the g-limit,</w:t>
      </w:r>
    </w:p>
    <w:p w14:paraId="74900C48" w14:textId="398B3322" w:rsidR="00AB7CB6" w:rsidRPr="00FC310A" w:rsidRDefault="00000000" w:rsidP="00AB7CB6">
      <w:pPr>
        <w:numPr>
          <w:ilvl w:val="0"/>
          <w:numId w:val="1"/>
        </w:numPr>
        <w:spacing w:after="200" w:line="240" w:lineRule="auto"/>
        <w:rPr>
          <w:rFonts w:eastAsia="Aptos"/>
          <w:kern w:val="0"/>
          <w:lang w:val="en"/>
          <w14:ligatures w14:val="none"/>
        </w:rPr>
      </w:pP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σ</m:t>
            </m:r>
          </m:e>
          <m:sub>
            <m:r>
              <m:rPr>
                <m:nor/>
              </m:rPr>
              <w:rPr>
                <w:rFonts w:eastAsia="Aptos"/>
                <w:kern w:val="0"/>
                <w:lang w:val="en"/>
                <w14:ligatures w14:val="none"/>
              </w:rPr>
              <m:t>mech</m:t>
            </m:r>
          </m:sub>
        </m:sSub>
      </m:oMath>
      <w:r w:rsidR="00AB7CB6" w:rsidRPr="00FC310A">
        <w:rPr>
          <w:rFonts w:eastAsia="Aptos"/>
          <w:kern w:val="0"/>
          <w:lang w:val="en"/>
          <w14:ligatures w14:val="none"/>
        </w:rPr>
        <w:t xml:space="preserve"> from allowable stress,</w:t>
      </w:r>
    </w:p>
    <w:p w14:paraId="553417AC" w14:textId="608F49FE" w:rsidR="00AB7CB6" w:rsidRPr="00FC310A" w:rsidRDefault="00000000" w:rsidP="00AB7CB6">
      <w:pPr>
        <w:numPr>
          <w:ilvl w:val="0"/>
          <w:numId w:val="1"/>
        </w:numPr>
        <w:spacing w:after="200" w:line="240" w:lineRule="auto"/>
        <w:rPr>
          <w:rFonts w:eastAsia="Aptos"/>
          <w:kern w:val="0"/>
          <w:lang w:val="en"/>
          <w14:ligatures w14:val="none"/>
        </w:rPr>
      </w:pP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σ</m:t>
            </m:r>
          </m:e>
          <m:sub>
            <m:r>
              <m:rPr>
                <m:nor/>
              </m:rPr>
              <w:rPr>
                <w:rFonts w:eastAsia="Aptos"/>
                <w:kern w:val="0"/>
                <w:lang w:val="en"/>
                <w14:ligatures w14:val="none"/>
              </w:rPr>
              <m:t>therm</m:t>
            </m:r>
          </m:sub>
        </m:sSub>
      </m:oMath>
      <w:r w:rsidR="00AB7CB6" w:rsidRPr="00FC310A">
        <w:rPr>
          <w:rFonts w:eastAsia="Aptos"/>
          <w:kern w:val="0"/>
          <w:lang w:val="en"/>
          <w14:ligatures w14:val="none"/>
        </w:rPr>
        <w:t xml:space="preserve"> from the quasi-steady thermal cap (or </w:t>
      </w:r>
      <w:r w:rsidR="00AB7CB6" w:rsidRPr="00FC310A">
        <w:rPr>
          <w:rFonts w:eastAsia="Aptos"/>
          <w:i/>
          <w:iCs/>
          <w:kern w:val="0"/>
          <w:lang w:val="en"/>
          <w14:ligatures w14:val="none"/>
        </w:rPr>
        <w:t xml:space="preserve">no feasible </w:t>
      </w:r>
      <m:oMath>
        <m:r>
          <w:rPr>
            <w:rFonts w:ascii="Cambria Math" w:eastAsia="Aptos" w:hAnsi="Cambria Math"/>
            <w:kern w:val="0"/>
            <w:lang w:val="en"/>
            <w14:ligatures w14:val="none"/>
          </w:rPr>
          <m:t>σ</m:t>
        </m:r>
      </m:oMath>
      <w:r w:rsidR="006C6F12">
        <w:rPr>
          <w:rFonts w:eastAsia="Aptos"/>
          <w:kern w:val="0"/>
          <w:lang w:val="en"/>
          <w14:ligatures w14:val="none"/>
        </w:rPr>
        <w:t xml:space="preserve"> </w:t>
      </w:r>
      <w:r w:rsidR="00AB7CB6" w:rsidRPr="00FC310A">
        <w:rPr>
          <w:rFonts w:eastAsia="Aptos"/>
          <w:kern w:val="0"/>
          <w:lang w:val="en"/>
          <w14:ligatures w14:val="none"/>
        </w:rPr>
        <w:t xml:space="preserve">in the impulsive regime and </w:t>
      </w:r>
      <m:oMath>
        <m:r>
          <w:rPr>
            <w:rFonts w:ascii="Cambria Math" w:eastAsia="Aptos" w:hAnsi="Cambria Math"/>
            <w:kern w:val="0"/>
            <w:lang w:val="en"/>
            <w14:ligatures w14:val="none"/>
          </w:rPr>
          <m:t>α</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r>
          <m:rPr>
            <m:sty m:val="p"/>
          </m:rPr>
          <w:rPr>
            <w:rFonts w:ascii="Cambria Math" w:eastAsia="Aptos" w:hAnsi="Cambria Math"/>
            <w:kern w:val="0"/>
            <w:lang w:val="en"/>
            <w14:ligatures w14:val="none"/>
          </w:rPr>
          <m:t>/</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ρct</m:t>
            </m:r>
          </m:e>
        </m:d>
        <m:r>
          <m:rPr>
            <m:sty m:val="p"/>
          </m:rPr>
          <w:rPr>
            <w:rFonts w:ascii="Cambria Math" w:eastAsia="Aptos" w:hAnsi="Cambria Math"/>
            <w:kern w:val="0"/>
            <w:lang w:val="en"/>
            <w14:ligatures w14:val="none"/>
          </w:rPr>
          <m:t>&gt;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T</m:t>
            </m:r>
          </m:e>
          <m:sub>
            <m:r>
              <m:rPr>
                <m:sty m:val="p"/>
              </m:rPr>
              <w:rPr>
                <w:rFonts w:ascii="Cambria Math" w:eastAsia="Aptos" w:hAnsi="Cambria Math"/>
                <w:kern w:val="0"/>
                <w:lang w:val="en"/>
                <w14:ligatures w14:val="none"/>
              </w:rPr>
              <m:t>max</m:t>
            </m:r>
          </m:sub>
        </m:sSub>
        <m:r>
          <m:rPr>
            <m:sty m:val="p"/>
          </m:rPr>
          <w:rPr>
            <w:rFonts w:ascii="Cambria Math" w:eastAsia="Aptos" w:hAnsi="Cambria Math"/>
            <w:kern w:val="0"/>
            <w:lang w:val="en"/>
            <w14:ligatures w14:val="none"/>
          </w:rPr>
          <m:t>-</m:t>
        </m:r>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T</m:t>
            </m:r>
          </m:e>
          <m:sub>
            <m:r>
              <w:rPr>
                <w:rFonts w:ascii="Cambria Math" w:eastAsia="Aptos" w:hAnsi="Cambria Math"/>
                <w:kern w:val="0"/>
                <w:lang w:val="en"/>
                <w14:ligatures w14:val="none"/>
              </w:rPr>
              <m:t>0</m:t>
            </m:r>
          </m:sub>
        </m:sSub>
      </m:oMath>
      <w:r w:rsidR="00AB7CB6" w:rsidRPr="00FC310A">
        <w:rPr>
          <w:rFonts w:eastAsia="Aptos"/>
          <w:kern w:val="0"/>
          <w:lang w:val="en"/>
          <w14:ligatures w14:val="none"/>
        </w:rPr>
        <w:t>),</w:t>
      </w:r>
    </w:p>
    <w:p w14:paraId="3F054170" w14:textId="51D98BB5" w:rsidR="00680FFE" w:rsidRDefault="00AB7CB6" w:rsidP="00AB7CB6">
      <w:pPr>
        <w:spacing w:before="180" w:after="180" w:line="240" w:lineRule="auto"/>
        <w:rPr>
          <w:rFonts w:eastAsia="Aptos"/>
          <w:kern w:val="0"/>
          <w:lang w:val="en"/>
          <w14:ligatures w14:val="none"/>
        </w:rPr>
      </w:pPr>
      <w:r w:rsidRPr="00FC310A">
        <w:rPr>
          <w:rFonts w:eastAsia="Aptos"/>
          <w:kern w:val="0"/>
          <w:lang w:val="en"/>
          <w14:ligatures w14:val="none"/>
        </w:rPr>
        <w:t xml:space="preserve">That’s the entire shaping logic in one line: pick </w:t>
      </w:r>
      <m:oMath>
        <m:r>
          <w:rPr>
            <w:rFonts w:ascii="Cambria Math" w:eastAsia="Aptos" w:hAnsi="Cambria Math"/>
            <w:kern w:val="0"/>
            <w:lang w:val="en"/>
            <w14:ligatures w14:val="none"/>
          </w:rPr>
          <m:t>σ</m:t>
        </m:r>
      </m:oMath>
      <w:r w:rsidRPr="00FC310A">
        <w:rPr>
          <w:rFonts w:eastAsia="Aptos"/>
          <w:kern w:val="0"/>
          <w:lang w:val="en"/>
          <w14:ligatures w14:val="none"/>
        </w:rPr>
        <w:t xml:space="preserve"> by the most demanding restraint; pick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J</m:t>
            </m:r>
          </m:e>
          <m:sub>
            <m:r>
              <w:rPr>
                <w:rFonts w:ascii="Cambria Math" w:eastAsia="Aptos" w:hAnsi="Cambria Math"/>
                <w:kern w:val="0"/>
                <w:lang w:val="en"/>
                <w14:ligatures w14:val="none"/>
              </w:rPr>
              <m:t>a</m:t>
            </m:r>
          </m:sub>
        </m:sSub>
      </m:oMath>
      <w:r w:rsidRPr="00FC310A">
        <w:rPr>
          <w:rFonts w:eastAsia="Aptos"/>
          <w:kern w:val="0"/>
          <w:lang w:val="en"/>
          <w14:ligatures w14:val="none"/>
        </w:rPr>
        <w:t xml:space="preserve"> (and </w:t>
      </w:r>
      <m:oMath>
        <m:sSub>
          <m:sSubPr>
            <m:ctrlPr>
              <w:rPr>
                <w:rFonts w:ascii="Cambria Math" w:eastAsia="Aptos" w:hAnsi="Cambria Math"/>
                <w:kern w:val="0"/>
                <w:lang w:val="en"/>
                <w14:ligatures w14:val="none"/>
              </w:rPr>
            </m:ctrlPr>
          </m:sSubPr>
          <m:e>
            <m:r>
              <w:rPr>
                <w:rFonts w:ascii="Cambria Math" w:eastAsia="Aptos" w:hAnsi="Cambria Math"/>
                <w:kern w:val="0"/>
                <w:lang w:val="en"/>
                <w14:ligatures w14:val="none"/>
              </w:rPr>
              <m:t>E</m:t>
            </m:r>
          </m:e>
          <m:sub>
            <m:r>
              <w:rPr>
                <w:rFonts w:ascii="Cambria Math" w:eastAsia="Aptos" w:hAnsi="Cambria Math"/>
                <w:kern w:val="0"/>
                <w:lang w:val="en"/>
                <w14:ligatures w14:val="none"/>
              </w:rPr>
              <m:t>a</m:t>
            </m:r>
          </m:sub>
        </m:sSub>
      </m:oMath>
      <w:r w:rsidRPr="00FC310A">
        <w:rPr>
          <w:rFonts w:eastAsia="Aptos"/>
          <w:kern w:val="0"/>
          <w:lang w:val="en"/>
          <w14:ligatures w14:val="none"/>
        </w:rPr>
        <w:t>) by mission/device; verify all three.</w:t>
      </w:r>
    </w:p>
    <w:p w14:paraId="5DC6F9BA" w14:textId="22F10F2E" w:rsidR="00231A5A" w:rsidRPr="00231A5A" w:rsidRDefault="00FE169F" w:rsidP="00231A5A">
      <w:pPr>
        <w:spacing w:before="180" w:after="180" w:line="240" w:lineRule="auto"/>
        <w:rPr>
          <w:rFonts w:eastAsia="Aptos"/>
          <w:kern w:val="0"/>
          <w:lang w:val="en"/>
          <w14:ligatures w14:val="none"/>
        </w:rPr>
      </w:pPr>
      <w:r w:rsidRPr="00FF1B0C">
        <w:rPr>
          <w:rFonts w:eastAsia="Aptos"/>
          <w:kern w:val="0"/>
          <w:lang w:val="en"/>
          <w14:ligatures w14:val="none"/>
        </w:rPr>
        <w:t xml:space="preserve">Note: </w:t>
      </w:r>
      <w:r w:rsidR="00231A5A" w:rsidRPr="00231A5A">
        <w:rPr>
          <w:rFonts w:eastAsia="Aptos"/>
          <w:kern w:val="0"/>
          <w:lang w:val="en"/>
          <w14:ligatures w14:val="none"/>
        </w:rPr>
        <w:t xml:space="preserve">Graphene has </w:t>
      </w:r>
      <w:r w:rsidR="000B270F">
        <w:rPr>
          <w:rFonts w:eastAsia="Aptos"/>
          <w:kern w:val="0"/>
          <w:lang w:val="en"/>
          <w14:ligatures w14:val="none"/>
        </w:rPr>
        <w:t xml:space="preserve">three </w:t>
      </w:r>
      <w:r w:rsidR="00231A5A" w:rsidRPr="00231A5A">
        <w:rPr>
          <w:rFonts w:eastAsia="Aptos"/>
          <w:kern w:val="0"/>
          <w:lang w:val="en"/>
          <w14:ligatures w14:val="none"/>
        </w:rPr>
        <w:t xml:space="preserve">features </w:t>
      </w:r>
      <w:r w:rsidR="004A3847">
        <w:rPr>
          <w:rFonts w:eastAsia="Aptos"/>
          <w:kern w:val="0"/>
          <w:lang w:val="en"/>
          <w14:ligatures w14:val="none"/>
        </w:rPr>
        <w:t>of importance to</w:t>
      </w:r>
      <w:r w:rsidRPr="00FF1B0C">
        <w:rPr>
          <w:rFonts w:eastAsia="Aptos"/>
          <w:kern w:val="0"/>
          <w:lang w:val="en"/>
          <w14:ligatures w14:val="none"/>
        </w:rPr>
        <w:t xml:space="preserve"> </w:t>
      </w:r>
      <w:proofErr w:type="gramStart"/>
      <w:r w:rsidRPr="00FF1B0C">
        <w:rPr>
          <w:rFonts w:eastAsia="Aptos"/>
          <w:kern w:val="0"/>
          <w:lang w:val="en"/>
          <w14:ligatures w14:val="none"/>
        </w:rPr>
        <w:t>the cooling</w:t>
      </w:r>
      <w:proofErr w:type="gramEnd"/>
      <w:r w:rsidRPr="00FF1B0C">
        <w:rPr>
          <w:rFonts w:eastAsia="Aptos"/>
          <w:kern w:val="0"/>
          <w:lang w:val="en"/>
          <w14:ligatures w14:val="none"/>
        </w:rPr>
        <w:t xml:space="preserve"> dynamics.</w:t>
      </w:r>
    </w:p>
    <w:p w14:paraId="35673AA0" w14:textId="2C07C74C" w:rsidR="00231A5A" w:rsidRPr="00231A5A" w:rsidRDefault="000B270F" w:rsidP="00FE169F">
      <w:pPr>
        <w:spacing w:after="200" w:line="240" w:lineRule="auto"/>
        <w:rPr>
          <w:rFonts w:eastAsia="Aptos"/>
          <w:kern w:val="0"/>
          <w:lang w:val="en"/>
          <w14:ligatures w14:val="none"/>
        </w:rPr>
      </w:pPr>
      <w:r>
        <w:rPr>
          <w:rFonts w:eastAsia="Aptos"/>
          <w:kern w:val="0"/>
          <w:lang w:val="en"/>
          <w14:ligatures w14:val="none"/>
        </w:rPr>
        <w:t>1</w:t>
      </w:r>
      <w:r w:rsidR="009B64FC">
        <w:rPr>
          <w:rFonts w:eastAsia="Aptos"/>
          <w:kern w:val="0"/>
          <w:lang w:val="en"/>
          <w14:ligatures w14:val="none"/>
        </w:rPr>
        <w:t>.</w:t>
      </w:r>
      <w:r>
        <w:rPr>
          <w:rFonts w:eastAsia="Aptos"/>
          <w:kern w:val="0"/>
          <w:lang w:val="en"/>
          <w14:ligatures w14:val="none"/>
        </w:rPr>
        <w:t xml:space="preserve"> </w:t>
      </w:r>
      <w:r w:rsidR="00231A5A" w:rsidRPr="00231A5A">
        <w:rPr>
          <w:rFonts w:eastAsia="Aptos"/>
          <w:kern w:val="0"/>
          <w:lang w:val="en"/>
          <w14:ligatures w14:val="none"/>
        </w:rPr>
        <w:t>High thermal conductivity (~2000–5000 W/</w:t>
      </w:r>
      <w:proofErr w:type="spellStart"/>
      <w:r w:rsidR="00231A5A" w:rsidRPr="00231A5A">
        <w:rPr>
          <w:rFonts w:eastAsia="Aptos"/>
          <w:kern w:val="0"/>
          <w:lang w:val="en"/>
          <w14:ligatures w14:val="none"/>
        </w:rPr>
        <w:t>m·K</w:t>
      </w:r>
      <w:proofErr w:type="spellEnd"/>
      <w:r w:rsidR="00231A5A" w:rsidRPr="00231A5A">
        <w:rPr>
          <w:rFonts w:eastAsia="Aptos"/>
          <w:kern w:val="0"/>
          <w:lang w:val="en"/>
          <w14:ligatures w14:val="none"/>
        </w:rPr>
        <w:t>): spreads the absorbed heat across the film quickly, preventing local hot spots.</w:t>
      </w:r>
    </w:p>
    <w:p w14:paraId="5440CEBC" w14:textId="6C34B347" w:rsidR="00231A5A" w:rsidRPr="00231A5A" w:rsidRDefault="000B270F" w:rsidP="00FE169F">
      <w:pPr>
        <w:spacing w:after="200" w:line="240" w:lineRule="auto"/>
        <w:rPr>
          <w:rFonts w:eastAsia="Aptos"/>
          <w:kern w:val="0"/>
          <w:lang w:val="en"/>
          <w14:ligatures w14:val="none"/>
        </w:rPr>
      </w:pPr>
      <w:r>
        <w:rPr>
          <w:rFonts w:eastAsia="Aptos"/>
          <w:kern w:val="0"/>
          <w:lang w:val="en"/>
          <w14:ligatures w14:val="none"/>
        </w:rPr>
        <w:t xml:space="preserve">2. </w:t>
      </w:r>
      <w:r w:rsidR="00231A5A" w:rsidRPr="00231A5A">
        <w:rPr>
          <w:rFonts w:eastAsia="Aptos"/>
          <w:kern w:val="0"/>
          <w:lang w:val="en"/>
          <w14:ligatures w14:val="none"/>
        </w:rPr>
        <w:t xml:space="preserve">Low areal mass: at 5 </w:t>
      </w:r>
      <w:proofErr w:type="spellStart"/>
      <w:r w:rsidR="00231A5A" w:rsidRPr="00231A5A">
        <w:rPr>
          <w:rFonts w:eastAsia="Aptos"/>
          <w:kern w:val="0"/>
          <w:lang w:val="en"/>
          <w14:ligatures w14:val="none"/>
        </w:rPr>
        <w:t>μm</w:t>
      </w:r>
      <w:proofErr w:type="spellEnd"/>
      <w:r w:rsidR="00231A5A" w:rsidRPr="00231A5A">
        <w:rPr>
          <w:rFonts w:eastAsia="Aptos"/>
          <w:kern w:val="0"/>
          <w:lang w:val="en"/>
          <w14:ligatures w14:val="none"/>
        </w:rPr>
        <w:t xml:space="preserve"> thickness and 100 m radius, the sail has very little thermal inertia. This makes it </w:t>
      </w:r>
      <w:r w:rsidR="00231A5A" w:rsidRPr="00231A5A">
        <w:rPr>
          <w:rFonts w:eastAsia="Aptos"/>
          <w:i/>
          <w:iCs/>
          <w:kern w:val="0"/>
          <w:lang w:val="en"/>
          <w14:ligatures w14:val="none"/>
        </w:rPr>
        <w:t>thermally responsive</w:t>
      </w:r>
      <w:r w:rsidR="00231A5A" w:rsidRPr="00231A5A">
        <w:rPr>
          <w:rFonts w:eastAsia="Aptos"/>
          <w:kern w:val="0"/>
          <w:lang w:val="en"/>
          <w14:ligatures w14:val="none"/>
        </w:rPr>
        <w:t>: it heats quickly but can also cool rapidly.</w:t>
      </w:r>
    </w:p>
    <w:p w14:paraId="5547EE7E" w14:textId="50156E18" w:rsidR="00231A5A" w:rsidRPr="00231A5A" w:rsidRDefault="009B64FC" w:rsidP="00FE169F">
      <w:pPr>
        <w:spacing w:after="200" w:line="240" w:lineRule="auto"/>
        <w:rPr>
          <w:rFonts w:eastAsia="Aptos"/>
          <w:kern w:val="0"/>
          <w:lang w:val="en"/>
          <w14:ligatures w14:val="none"/>
        </w:rPr>
      </w:pPr>
      <w:r>
        <w:rPr>
          <w:rFonts w:eastAsia="Aptos"/>
          <w:kern w:val="0"/>
          <w:lang w:val="en"/>
          <w14:ligatures w14:val="none"/>
        </w:rPr>
        <w:t>3.</w:t>
      </w:r>
      <w:r w:rsidR="00231A5A" w:rsidRPr="00231A5A">
        <w:rPr>
          <w:rFonts w:eastAsia="Aptos"/>
          <w:kern w:val="0"/>
          <w:lang w:val="en"/>
          <w14:ligatures w14:val="none"/>
        </w:rPr>
        <w:t>High emissivity: makes radiative cooling efficient, so temperature can drop substantially during and after the Gaussian pulse.</w:t>
      </w:r>
      <w:r w:rsidR="007920F0" w:rsidRPr="00FF1B0C">
        <w:rPr>
          <w:rFonts w:eastAsia="Aptos"/>
          <w:kern w:val="0"/>
          <w:lang w:val="en"/>
          <w14:ligatures w14:val="none"/>
        </w:rPr>
        <w:t xml:space="preserve"> </w:t>
      </w:r>
      <w:r w:rsidR="00241D65" w:rsidRPr="00FF1B0C">
        <w:rPr>
          <w:rFonts w:eastAsia="Aptos"/>
          <w:kern w:val="0"/>
          <w14:ligatures w14:val="none"/>
        </w:rPr>
        <w:t>Flat graphene typically has a low emissivity around 0.025, but this can be significantly increased to near-perfect blackbody levels (e.g., &gt;0.99) through nanotexturing or engineered nanostructures</w:t>
      </w:r>
      <w:r w:rsidR="007E2962" w:rsidRPr="00FF1B0C">
        <w:rPr>
          <w:rFonts w:eastAsia="Aptos"/>
          <w:kern w:val="0"/>
          <w:lang w:val="en"/>
          <w14:ligatures w14:val="none"/>
        </w:rPr>
        <w:t xml:space="preserve"> </w:t>
      </w:r>
    </w:p>
    <w:p w14:paraId="2420E948" w14:textId="6F842285" w:rsidR="0013190A" w:rsidRPr="00FC310A" w:rsidRDefault="00A8614A" w:rsidP="00631EC1">
      <w:pPr>
        <w:spacing w:after="200" w:line="240" w:lineRule="auto"/>
        <w:rPr>
          <w:rFonts w:eastAsia="Aptos"/>
          <w:kern w:val="0"/>
          <w:lang w:val="en"/>
          <w14:ligatures w14:val="none"/>
        </w:rPr>
      </w:pPr>
      <w:r w:rsidRPr="00FF1B0C">
        <w:rPr>
          <w:rFonts w:eastAsia="Aptos"/>
          <w:kern w:val="0"/>
          <w:lang w:val="en"/>
          <w14:ligatures w14:val="none"/>
        </w:rPr>
        <w:lastRenderedPageBreak/>
        <w:t>A h</w:t>
      </w:r>
      <w:r w:rsidR="00231A5A" w:rsidRPr="00231A5A">
        <w:rPr>
          <w:rFonts w:eastAsia="Aptos"/>
          <w:kern w:val="0"/>
          <w:lang w:val="en"/>
          <w14:ligatures w14:val="none"/>
        </w:rPr>
        <w:t xml:space="preserve">igh sublimation point sets the thermal ceiling. The Gaussian must be wide enough that </w:t>
      </w:r>
      <m:oMath>
        <m:r>
          <w:rPr>
            <w:rFonts w:ascii="Cambria Math" w:eastAsia="Aptos" w:hAnsi="Cambria Math"/>
            <w:kern w:val="0"/>
            <w:lang w:val="en"/>
            <w14:ligatures w14:val="none"/>
          </w:rPr>
          <m:t>T</m:t>
        </m:r>
        <m:d>
          <m:dPr>
            <m:ctrlPr>
              <w:rPr>
                <w:rFonts w:ascii="Cambria Math" w:eastAsia="Aptos" w:hAnsi="Cambria Math"/>
                <w:kern w:val="0"/>
                <w:lang w:val="en"/>
                <w14:ligatures w14:val="none"/>
              </w:rPr>
            </m:ctrlPr>
          </m:dPr>
          <m:e>
            <m:r>
              <w:rPr>
                <w:rFonts w:ascii="Cambria Math" w:eastAsia="Aptos" w:hAnsi="Cambria Math"/>
                <w:kern w:val="0"/>
                <w:lang w:val="en"/>
                <w14:ligatures w14:val="none"/>
              </w:rPr>
              <m:t>t</m:t>
            </m:r>
          </m:e>
        </m:d>
      </m:oMath>
      <w:r w:rsidR="00231A5A" w:rsidRPr="00231A5A">
        <w:rPr>
          <w:rFonts w:eastAsia="Aptos"/>
          <w:kern w:val="0"/>
          <w:lang w:val="en"/>
          <w14:ligatures w14:val="none"/>
        </w:rPr>
        <w:t xml:space="preserve"> remains below this threshold.</w:t>
      </w:r>
    </w:p>
    <w:p w14:paraId="70D2035C" w14:textId="264EAF5C" w:rsidR="00AB7CB6" w:rsidRPr="00FC310A" w:rsidRDefault="00AB7CB6" w:rsidP="00AB7CB6">
      <w:pPr>
        <w:spacing w:before="180" w:after="180" w:line="240" w:lineRule="auto"/>
        <w:rPr>
          <w:rFonts w:eastAsia="Aptos"/>
          <w:b/>
          <w:bCs/>
          <w:kern w:val="0"/>
          <w:lang w:val="en"/>
          <w14:ligatures w14:val="none"/>
        </w:rPr>
      </w:pPr>
      <w:r w:rsidRPr="00FC310A">
        <w:rPr>
          <w:rFonts w:eastAsia="Aptos"/>
          <w:kern w:val="0"/>
          <w:lang w:val="en"/>
          <w14:ligatures w14:val="none"/>
        </w:rPr>
        <w:br/>
      </w:r>
      <w:r w:rsidR="000553B8" w:rsidRPr="00FC310A">
        <w:rPr>
          <w:rFonts w:eastAsia="Aptos"/>
          <w:b/>
          <w:bCs/>
          <w:kern w:val="0"/>
          <w:lang w:val="en"/>
          <w14:ligatures w14:val="none"/>
        </w:rPr>
        <w:t>Appendix B Detonation Shaping</w:t>
      </w:r>
    </w:p>
    <w:p w14:paraId="23B823BF" w14:textId="77777777" w:rsidR="000553B8" w:rsidRPr="00680FFE" w:rsidRDefault="000553B8" w:rsidP="000553B8">
      <w:pPr>
        <w:pStyle w:val="Heading1"/>
        <w:rPr>
          <w:rFonts w:ascii="Times New Roman" w:hAnsi="Times New Roman" w:cs="Times New Roman"/>
          <w:sz w:val="24"/>
          <w:szCs w:val="24"/>
        </w:rPr>
      </w:pPr>
      <w:r w:rsidRPr="00680FFE">
        <w:rPr>
          <w:rFonts w:ascii="Times New Roman" w:hAnsi="Times New Roman" w:cs="Times New Roman"/>
          <w:sz w:val="24"/>
          <w:szCs w:val="24"/>
        </w:rPr>
        <w:t>What is and isn’t known publicly</w:t>
      </w:r>
    </w:p>
    <w:p w14:paraId="6A402668" w14:textId="642176B9" w:rsidR="000553B8" w:rsidRPr="00FC310A" w:rsidRDefault="000553B8" w:rsidP="0081381F">
      <w:pPr>
        <w:spacing w:after="200" w:line="240" w:lineRule="auto"/>
      </w:pPr>
      <w:r w:rsidRPr="00FC310A">
        <w:t xml:space="preserve">Known: The general idea of nuclear shaped charges and Casaba-like devices; their historical context; that x-ray-driven ablation can produce enormous pressures and jet velocities; that tight collimation trades off against efficiency; and that Orion-style propulsion informed some of this thinking. </w:t>
      </w:r>
    </w:p>
    <w:p w14:paraId="4A2CC39B" w14:textId="6551426B" w:rsidR="005A39B5" w:rsidRDefault="000553B8" w:rsidP="00816850">
      <w:pPr>
        <w:spacing w:before="180" w:after="180" w:line="240" w:lineRule="auto"/>
        <w:rPr>
          <w:rFonts w:eastAsia="Times New Roman"/>
          <w:b/>
          <w:bCs/>
          <w:kern w:val="0"/>
          <w14:ligatures w14:val="none"/>
        </w:rPr>
      </w:pPr>
      <w:r w:rsidRPr="00FC310A">
        <w:t>Unknown/withheld: Specific device geometries, materials stacks, areal densities, timing sequences, and quantitative performance (beam angles, efficiencies) remain largely classified or speculative in public forums. Where numbers appear online, they are typically secondary, anecdotal, or unverifiable; they should be treated cautiously.</w:t>
      </w:r>
    </w:p>
    <w:p w14:paraId="3695D5CB" w14:textId="2D37A11E" w:rsidR="005A39B5" w:rsidRDefault="004357BB" w:rsidP="006045F3">
      <w:pPr>
        <w:spacing w:before="100" w:beforeAutospacing="1" w:after="100" w:afterAutospacing="1" w:line="240" w:lineRule="auto"/>
        <w:rPr>
          <w:rFonts w:eastAsia="Times New Roman"/>
          <w:b/>
          <w:bCs/>
          <w:kern w:val="0"/>
          <w14:ligatures w14:val="none"/>
        </w:rPr>
      </w:pPr>
      <w:r>
        <w:rPr>
          <w:rFonts w:eastAsia="Times New Roman"/>
          <w:b/>
          <w:bCs/>
          <w:kern w:val="0"/>
          <w14:ligatures w14:val="none"/>
        </w:rPr>
        <w:t>Appendix C</w:t>
      </w:r>
      <w:r w:rsidR="009F5894">
        <w:rPr>
          <w:rFonts w:eastAsia="Times New Roman"/>
          <w:b/>
          <w:bCs/>
          <w:kern w:val="0"/>
          <w14:ligatures w14:val="none"/>
        </w:rPr>
        <w:t xml:space="preserve"> Payload Shielding</w:t>
      </w:r>
    </w:p>
    <w:p w14:paraId="7A16165A" w14:textId="1AF4A620" w:rsidR="00C9706D" w:rsidRPr="009B5186" w:rsidRDefault="009B5186" w:rsidP="006045F3">
      <w:pPr>
        <w:spacing w:before="100" w:beforeAutospacing="1" w:after="100" w:afterAutospacing="1" w:line="240" w:lineRule="auto"/>
        <w:rPr>
          <w:rFonts w:eastAsia="Times New Roman"/>
          <w:kern w:val="0"/>
          <w14:ligatures w14:val="none"/>
        </w:rPr>
      </w:pPr>
      <w:r>
        <w:rPr>
          <w:rFonts w:eastAsia="Times New Roman"/>
          <w:kern w:val="0"/>
          <w14:ligatures w14:val="none"/>
        </w:rPr>
        <w:t>Elaboration of the payload shielding.</w:t>
      </w:r>
    </w:p>
    <w:p w14:paraId="55F38B23" w14:textId="77777777" w:rsidR="004357BB" w:rsidRDefault="004357BB" w:rsidP="006045F3">
      <w:pPr>
        <w:spacing w:before="100" w:beforeAutospacing="1" w:after="100" w:afterAutospacing="1" w:line="240" w:lineRule="auto"/>
        <w:rPr>
          <w:rFonts w:eastAsia="Times New Roman"/>
          <w:b/>
          <w:bCs/>
          <w:kern w:val="0"/>
          <w14:ligatures w14:val="none"/>
        </w:rPr>
      </w:pPr>
    </w:p>
    <w:p w14:paraId="64AACF15" w14:textId="69F8AC81" w:rsidR="004357BB" w:rsidRPr="00766B2D" w:rsidRDefault="004357BB" w:rsidP="004357BB">
      <w:pPr>
        <w:pStyle w:val="Heading2"/>
        <w:jc w:val="center"/>
        <w:rPr>
          <w:rFonts w:ascii="Times New Roman" w:hAnsi="Times New Roman" w:cs="Times New Roman"/>
          <w:color w:val="auto"/>
          <w:sz w:val="24"/>
          <w:szCs w:val="24"/>
        </w:rPr>
      </w:pPr>
      <w:r w:rsidRPr="00766B2D">
        <w:rPr>
          <w:rFonts w:ascii="Times New Roman" w:hAnsi="Times New Roman" w:cs="Times New Roman"/>
          <w:color w:val="auto"/>
          <w:sz w:val="24"/>
          <w:szCs w:val="24"/>
        </w:rPr>
        <w:t>Table 1</w:t>
      </w:r>
      <w:r w:rsidR="00766B2D" w:rsidRPr="00766B2D">
        <w:rPr>
          <w:rFonts w:ascii="Times New Roman" w:hAnsi="Times New Roman" w:cs="Times New Roman"/>
          <w:color w:val="auto"/>
          <w:sz w:val="24"/>
          <w:szCs w:val="24"/>
        </w:rPr>
        <w:t>0</w:t>
      </w:r>
      <w:r w:rsidRPr="00766B2D">
        <w:rPr>
          <w:rFonts w:ascii="Times New Roman" w:hAnsi="Times New Roman" w:cs="Times New Roman"/>
          <w:color w:val="auto"/>
          <w:sz w:val="24"/>
          <w:szCs w:val="24"/>
        </w:rPr>
        <w:t xml:space="preserve"> Payload Configuration  </w:t>
      </w:r>
    </w:p>
    <w:tbl>
      <w:tblPr>
        <w:tblStyle w:val="TableGrid"/>
        <w:tblW w:w="0" w:type="auto"/>
        <w:tblLook w:val="04A0" w:firstRow="1" w:lastRow="0" w:firstColumn="1" w:lastColumn="0" w:noHBand="0" w:noVBand="1"/>
      </w:tblPr>
      <w:tblGrid>
        <w:gridCol w:w="4320"/>
        <w:gridCol w:w="4320"/>
      </w:tblGrid>
      <w:tr w:rsidR="004357BB" w:rsidRPr="00FC310A" w14:paraId="0E3A10A8" w14:textId="77777777" w:rsidTr="00A44C3B">
        <w:tc>
          <w:tcPr>
            <w:tcW w:w="4320" w:type="dxa"/>
          </w:tcPr>
          <w:p w14:paraId="07D74A13" w14:textId="77777777" w:rsidR="004357BB" w:rsidRPr="00FC310A" w:rsidRDefault="004357BB" w:rsidP="00A44C3B">
            <w:pPr>
              <w:rPr>
                <w:color w:val="000000" w:themeColor="text1"/>
              </w:rPr>
            </w:pPr>
            <w:r w:rsidRPr="00FC310A">
              <w:rPr>
                <w:color w:val="000000" w:themeColor="text1"/>
              </w:rPr>
              <w:t>Parameter</w:t>
            </w:r>
          </w:p>
        </w:tc>
        <w:tc>
          <w:tcPr>
            <w:tcW w:w="4320" w:type="dxa"/>
          </w:tcPr>
          <w:p w14:paraId="69416E87" w14:textId="77777777" w:rsidR="004357BB" w:rsidRPr="00FC310A" w:rsidRDefault="004357BB" w:rsidP="00A44C3B">
            <w:pPr>
              <w:rPr>
                <w:color w:val="000000" w:themeColor="text1"/>
              </w:rPr>
            </w:pPr>
            <w:r w:rsidRPr="00FC310A">
              <w:rPr>
                <w:color w:val="000000" w:themeColor="text1"/>
              </w:rPr>
              <w:t>Value</w:t>
            </w:r>
          </w:p>
        </w:tc>
      </w:tr>
      <w:tr w:rsidR="004357BB" w:rsidRPr="00FC310A" w14:paraId="040A21A2" w14:textId="77777777" w:rsidTr="00A44C3B">
        <w:tc>
          <w:tcPr>
            <w:tcW w:w="4320" w:type="dxa"/>
          </w:tcPr>
          <w:p w14:paraId="649DA7D0" w14:textId="77777777" w:rsidR="004357BB" w:rsidRPr="00FC310A" w:rsidRDefault="004357BB" w:rsidP="00A44C3B">
            <w:pPr>
              <w:rPr>
                <w:color w:val="000000" w:themeColor="text1"/>
              </w:rPr>
            </w:pPr>
            <w:r w:rsidRPr="00FC310A">
              <w:rPr>
                <w:color w:val="000000" w:themeColor="text1"/>
              </w:rPr>
              <w:t>Shield diameter (Dₛ)</w:t>
            </w:r>
          </w:p>
        </w:tc>
        <w:tc>
          <w:tcPr>
            <w:tcW w:w="4320" w:type="dxa"/>
          </w:tcPr>
          <w:p w14:paraId="0F3BCBE7" w14:textId="77777777" w:rsidR="004357BB" w:rsidRPr="00FC310A" w:rsidRDefault="004357BB" w:rsidP="00A44C3B">
            <w:pPr>
              <w:rPr>
                <w:color w:val="000000" w:themeColor="text1"/>
              </w:rPr>
            </w:pPr>
            <w:r w:rsidRPr="00FC310A">
              <w:rPr>
                <w:color w:val="000000" w:themeColor="text1"/>
              </w:rPr>
              <w:t>1.50 m</w:t>
            </w:r>
          </w:p>
        </w:tc>
      </w:tr>
      <w:tr w:rsidR="004357BB" w:rsidRPr="00FC310A" w14:paraId="7CFD8435" w14:textId="77777777" w:rsidTr="00A44C3B">
        <w:tc>
          <w:tcPr>
            <w:tcW w:w="4320" w:type="dxa"/>
          </w:tcPr>
          <w:p w14:paraId="13B8E69F" w14:textId="77777777" w:rsidR="004357BB" w:rsidRPr="00FC310A" w:rsidRDefault="004357BB" w:rsidP="00A44C3B">
            <w:pPr>
              <w:rPr>
                <w:color w:val="000000" w:themeColor="text1"/>
              </w:rPr>
            </w:pPr>
            <w:r w:rsidRPr="00FC310A">
              <w:rPr>
                <w:color w:val="000000" w:themeColor="text1"/>
              </w:rPr>
              <w:t>Shield area (A)</w:t>
            </w:r>
          </w:p>
        </w:tc>
        <w:tc>
          <w:tcPr>
            <w:tcW w:w="4320" w:type="dxa"/>
          </w:tcPr>
          <w:p w14:paraId="37742007" w14:textId="77777777" w:rsidR="004357BB" w:rsidRPr="00FC310A" w:rsidRDefault="004357BB" w:rsidP="00A44C3B">
            <w:pPr>
              <w:rPr>
                <w:color w:val="000000" w:themeColor="text1"/>
              </w:rPr>
            </w:pPr>
            <w:r w:rsidRPr="00FC310A">
              <w:rPr>
                <w:color w:val="000000" w:themeColor="text1"/>
              </w:rPr>
              <w:t>1.767 m²</w:t>
            </w:r>
          </w:p>
        </w:tc>
      </w:tr>
      <w:tr w:rsidR="004357BB" w:rsidRPr="00FC310A" w14:paraId="53413581" w14:textId="77777777" w:rsidTr="00A44C3B">
        <w:tc>
          <w:tcPr>
            <w:tcW w:w="4320" w:type="dxa"/>
          </w:tcPr>
          <w:p w14:paraId="24C5D307" w14:textId="77777777" w:rsidR="004357BB" w:rsidRPr="00FC310A" w:rsidRDefault="004357BB" w:rsidP="00A44C3B">
            <w:pPr>
              <w:rPr>
                <w:color w:val="000000" w:themeColor="text1"/>
              </w:rPr>
            </w:pPr>
            <w:r w:rsidRPr="00FC310A">
              <w:rPr>
                <w:color w:val="000000" w:themeColor="text1"/>
              </w:rPr>
              <w:t>Payload dome diameter (Dₚ)</w:t>
            </w:r>
          </w:p>
        </w:tc>
        <w:tc>
          <w:tcPr>
            <w:tcW w:w="4320" w:type="dxa"/>
          </w:tcPr>
          <w:p w14:paraId="543D6B10" w14:textId="77777777" w:rsidR="004357BB" w:rsidRPr="00FC310A" w:rsidRDefault="004357BB" w:rsidP="00A44C3B">
            <w:pPr>
              <w:rPr>
                <w:color w:val="000000" w:themeColor="text1"/>
              </w:rPr>
            </w:pPr>
            <w:r w:rsidRPr="00FC310A">
              <w:rPr>
                <w:color w:val="000000" w:themeColor="text1"/>
              </w:rPr>
              <w:t>1.00 m</w:t>
            </w:r>
          </w:p>
        </w:tc>
      </w:tr>
      <w:tr w:rsidR="004357BB" w:rsidRPr="00FC310A" w14:paraId="5BF5DAB4" w14:textId="77777777" w:rsidTr="00A44C3B">
        <w:tc>
          <w:tcPr>
            <w:tcW w:w="4320" w:type="dxa"/>
          </w:tcPr>
          <w:p w14:paraId="07AE76E6" w14:textId="77777777" w:rsidR="004357BB" w:rsidRPr="00FC310A" w:rsidRDefault="004357BB" w:rsidP="00A44C3B">
            <w:pPr>
              <w:rPr>
                <w:color w:val="000000" w:themeColor="text1"/>
              </w:rPr>
            </w:pPr>
            <w:r w:rsidRPr="00FC310A">
              <w:rPr>
                <w:color w:val="000000" w:themeColor="text1"/>
              </w:rPr>
              <w:t>Standoff to dome apex (s)</w:t>
            </w:r>
          </w:p>
        </w:tc>
        <w:tc>
          <w:tcPr>
            <w:tcW w:w="4320" w:type="dxa"/>
          </w:tcPr>
          <w:p w14:paraId="4B1411A6" w14:textId="77777777" w:rsidR="004357BB" w:rsidRPr="00FC310A" w:rsidRDefault="004357BB" w:rsidP="00A44C3B">
            <w:pPr>
              <w:rPr>
                <w:color w:val="000000" w:themeColor="text1"/>
              </w:rPr>
            </w:pPr>
            <w:r w:rsidRPr="00FC310A">
              <w:rPr>
                <w:color w:val="000000" w:themeColor="text1"/>
              </w:rPr>
              <w:t>0.30 m</w:t>
            </w:r>
          </w:p>
        </w:tc>
      </w:tr>
    </w:tbl>
    <w:p w14:paraId="01D41D96" w14:textId="77777777" w:rsidR="004357BB" w:rsidRDefault="004357BB" w:rsidP="004357BB">
      <w:pPr>
        <w:pStyle w:val="Heading2"/>
        <w:rPr>
          <w:rFonts w:ascii="Times New Roman" w:hAnsi="Times New Roman" w:cs="Times New Roman"/>
          <w:color w:val="000000" w:themeColor="text1"/>
          <w:sz w:val="24"/>
          <w:szCs w:val="24"/>
        </w:rPr>
      </w:pPr>
    </w:p>
    <w:p w14:paraId="5D630BCE" w14:textId="77777777" w:rsidR="006916A2" w:rsidRPr="006916A2" w:rsidRDefault="006916A2" w:rsidP="006916A2"/>
    <w:p w14:paraId="5A92A5AA" w14:textId="7B778048" w:rsidR="004357BB" w:rsidRPr="00766B2D" w:rsidRDefault="004357BB" w:rsidP="004357BB">
      <w:pPr>
        <w:pStyle w:val="Heading2"/>
        <w:jc w:val="center"/>
        <w:rPr>
          <w:rFonts w:ascii="Times New Roman" w:hAnsi="Times New Roman" w:cs="Times New Roman"/>
          <w:color w:val="000000" w:themeColor="text1"/>
          <w:sz w:val="24"/>
          <w:szCs w:val="24"/>
        </w:rPr>
      </w:pPr>
      <w:r w:rsidRPr="00766B2D">
        <w:rPr>
          <w:rFonts w:ascii="Times New Roman" w:hAnsi="Times New Roman" w:cs="Times New Roman"/>
          <w:color w:val="000000" w:themeColor="text1"/>
          <w:sz w:val="24"/>
          <w:szCs w:val="24"/>
        </w:rPr>
        <w:t xml:space="preserve">Table </w:t>
      </w:r>
      <w:r w:rsidR="00E35FD2" w:rsidRPr="00766B2D">
        <w:rPr>
          <w:rFonts w:ascii="Times New Roman" w:hAnsi="Times New Roman" w:cs="Times New Roman"/>
          <w:color w:val="000000" w:themeColor="text1"/>
          <w:sz w:val="24"/>
          <w:szCs w:val="24"/>
        </w:rPr>
        <w:t>11 Layer</w:t>
      </w:r>
      <w:r w:rsidRPr="00766B2D">
        <w:rPr>
          <w:rFonts w:ascii="Times New Roman" w:hAnsi="Times New Roman" w:cs="Times New Roman"/>
          <w:color w:val="000000" w:themeColor="text1"/>
          <w:sz w:val="24"/>
          <w:szCs w:val="24"/>
        </w:rPr>
        <w:t xml:space="preserve"> Stack &amp; Mass Budget</w:t>
      </w:r>
    </w:p>
    <w:tbl>
      <w:tblPr>
        <w:tblStyle w:val="TableGrid"/>
        <w:tblW w:w="0" w:type="auto"/>
        <w:tblLook w:val="04A0" w:firstRow="1" w:lastRow="0" w:firstColumn="1" w:lastColumn="0" w:noHBand="0" w:noVBand="1"/>
      </w:tblPr>
      <w:tblGrid>
        <w:gridCol w:w="2160"/>
        <w:gridCol w:w="2160"/>
        <w:gridCol w:w="2160"/>
        <w:gridCol w:w="2160"/>
      </w:tblGrid>
      <w:tr w:rsidR="004357BB" w:rsidRPr="00FC310A" w14:paraId="3C3A9E9D" w14:textId="77777777" w:rsidTr="00A44C3B">
        <w:tc>
          <w:tcPr>
            <w:tcW w:w="2160" w:type="dxa"/>
          </w:tcPr>
          <w:p w14:paraId="46EA56A8" w14:textId="77777777" w:rsidR="004357BB" w:rsidRPr="00FC310A" w:rsidRDefault="004357BB" w:rsidP="00A44C3B">
            <w:pPr>
              <w:rPr>
                <w:color w:val="000000" w:themeColor="text1"/>
              </w:rPr>
            </w:pPr>
            <w:r w:rsidRPr="00FC310A">
              <w:rPr>
                <w:color w:val="000000" w:themeColor="text1"/>
              </w:rPr>
              <w:t>Layer (front → back)</w:t>
            </w:r>
          </w:p>
        </w:tc>
        <w:tc>
          <w:tcPr>
            <w:tcW w:w="2160" w:type="dxa"/>
          </w:tcPr>
          <w:p w14:paraId="270B3417" w14:textId="77777777" w:rsidR="004357BB" w:rsidRPr="00FC310A" w:rsidRDefault="004357BB" w:rsidP="00A44C3B">
            <w:pPr>
              <w:rPr>
                <w:color w:val="000000" w:themeColor="text1"/>
              </w:rPr>
            </w:pPr>
            <w:r w:rsidRPr="00FC310A">
              <w:rPr>
                <w:color w:val="000000" w:themeColor="text1"/>
              </w:rPr>
              <w:t>Spec</w:t>
            </w:r>
          </w:p>
        </w:tc>
        <w:tc>
          <w:tcPr>
            <w:tcW w:w="2160" w:type="dxa"/>
          </w:tcPr>
          <w:p w14:paraId="73DA0DA6" w14:textId="77777777" w:rsidR="004357BB" w:rsidRPr="00FC310A" w:rsidRDefault="004357BB" w:rsidP="00A44C3B">
            <w:pPr>
              <w:rPr>
                <w:color w:val="000000" w:themeColor="text1"/>
              </w:rPr>
            </w:pPr>
            <w:r w:rsidRPr="00FC310A">
              <w:rPr>
                <w:color w:val="000000" w:themeColor="text1"/>
              </w:rPr>
              <w:t>Areal mass (kg·m⁻²)</w:t>
            </w:r>
          </w:p>
        </w:tc>
        <w:tc>
          <w:tcPr>
            <w:tcW w:w="2160" w:type="dxa"/>
          </w:tcPr>
          <w:p w14:paraId="0F4A9B75" w14:textId="77777777" w:rsidR="004357BB" w:rsidRPr="00FC310A" w:rsidRDefault="004357BB" w:rsidP="00A44C3B">
            <w:pPr>
              <w:rPr>
                <w:color w:val="000000" w:themeColor="text1"/>
              </w:rPr>
            </w:pPr>
            <w:r w:rsidRPr="00FC310A">
              <w:rPr>
                <w:color w:val="000000" w:themeColor="text1"/>
              </w:rPr>
              <w:t>Mass over A=1.767 m² (kg)</w:t>
            </w:r>
          </w:p>
        </w:tc>
      </w:tr>
      <w:tr w:rsidR="004357BB" w:rsidRPr="00FC310A" w14:paraId="67E16CF0" w14:textId="77777777" w:rsidTr="00A44C3B">
        <w:tc>
          <w:tcPr>
            <w:tcW w:w="2160" w:type="dxa"/>
          </w:tcPr>
          <w:p w14:paraId="2FE3AEF9" w14:textId="77777777" w:rsidR="004357BB" w:rsidRPr="00FC310A" w:rsidRDefault="004357BB" w:rsidP="00A44C3B">
            <w:pPr>
              <w:rPr>
                <w:color w:val="000000" w:themeColor="text1"/>
              </w:rPr>
            </w:pPr>
            <w:r w:rsidRPr="00FC310A">
              <w:rPr>
                <w:color w:val="000000" w:themeColor="text1"/>
              </w:rPr>
              <w:t>Dual sacrificial foils</w:t>
            </w:r>
          </w:p>
        </w:tc>
        <w:tc>
          <w:tcPr>
            <w:tcW w:w="2160" w:type="dxa"/>
          </w:tcPr>
          <w:p w14:paraId="4CBC5A4D" w14:textId="77777777" w:rsidR="004357BB" w:rsidRPr="00FC310A" w:rsidRDefault="004357BB" w:rsidP="00A44C3B">
            <w:pPr>
              <w:rPr>
                <w:color w:val="000000" w:themeColor="text1"/>
              </w:rPr>
            </w:pPr>
            <w:r w:rsidRPr="00FC310A">
              <w:rPr>
                <w:color w:val="000000" w:themeColor="text1"/>
              </w:rPr>
              <w:t>2× 2 µm C/BN</w:t>
            </w:r>
          </w:p>
        </w:tc>
        <w:tc>
          <w:tcPr>
            <w:tcW w:w="2160" w:type="dxa"/>
          </w:tcPr>
          <w:p w14:paraId="70E11FA0" w14:textId="77777777" w:rsidR="004357BB" w:rsidRPr="00FC310A" w:rsidRDefault="004357BB" w:rsidP="00A44C3B">
            <w:pPr>
              <w:rPr>
                <w:color w:val="000000" w:themeColor="text1"/>
              </w:rPr>
            </w:pPr>
            <w:r w:rsidRPr="00FC310A">
              <w:rPr>
                <w:color w:val="000000" w:themeColor="text1"/>
              </w:rPr>
              <w:t>0.00904</w:t>
            </w:r>
          </w:p>
        </w:tc>
        <w:tc>
          <w:tcPr>
            <w:tcW w:w="2160" w:type="dxa"/>
          </w:tcPr>
          <w:p w14:paraId="07872D4C" w14:textId="77777777" w:rsidR="004357BB" w:rsidRPr="00FC310A" w:rsidRDefault="004357BB" w:rsidP="00A44C3B">
            <w:pPr>
              <w:rPr>
                <w:color w:val="000000" w:themeColor="text1"/>
              </w:rPr>
            </w:pPr>
            <w:r w:rsidRPr="00FC310A">
              <w:rPr>
                <w:color w:val="000000" w:themeColor="text1"/>
              </w:rPr>
              <w:t>0.016</w:t>
            </w:r>
          </w:p>
        </w:tc>
      </w:tr>
      <w:tr w:rsidR="004357BB" w:rsidRPr="00FC310A" w14:paraId="7B8DE74C" w14:textId="77777777" w:rsidTr="00A44C3B">
        <w:tc>
          <w:tcPr>
            <w:tcW w:w="2160" w:type="dxa"/>
          </w:tcPr>
          <w:p w14:paraId="4E1D1318" w14:textId="77777777" w:rsidR="004357BB" w:rsidRPr="00FC310A" w:rsidRDefault="004357BB" w:rsidP="00A44C3B">
            <w:pPr>
              <w:rPr>
                <w:color w:val="000000" w:themeColor="text1"/>
              </w:rPr>
            </w:pPr>
            <w:r w:rsidRPr="00FC310A">
              <w:rPr>
                <w:color w:val="000000" w:themeColor="text1"/>
              </w:rPr>
              <w:t>Energy‑spreading core</w:t>
            </w:r>
          </w:p>
        </w:tc>
        <w:tc>
          <w:tcPr>
            <w:tcW w:w="2160" w:type="dxa"/>
          </w:tcPr>
          <w:p w14:paraId="4C726CBD" w14:textId="77777777" w:rsidR="004357BB" w:rsidRPr="00FC310A" w:rsidRDefault="004357BB" w:rsidP="00A44C3B">
            <w:pPr>
              <w:rPr>
                <w:color w:val="000000" w:themeColor="text1"/>
              </w:rPr>
            </w:pPr>
            <w:r w:rsidRPr="00FC310A">
              <w:rPr>
                <w:color w:val="000000" w:themeColor="text1"/>
              </w:rPr>
              <w:t>20 cm graphene aerogel @ 5.0 kg·m⁻³</w:t>
            </w:r>
          </w:p>
        </w:tc>
        <w:tc>
          <w:tcPr>
            <w:tcW w:w="2160" w:type="dxa"/>
          </w:tcPr>
          <w:p w14:paraId="5CC27383" w14:textId="77777777" w:rsidR="004357BB" w:rsidRPr="00FC310A" w:rsidRDefault="004357BB" w:rsidP="00A44C3B">
            <w:pPr>
              <w:rPr>
                <w:color w:val="000000" w:themeColor="text1"/>
              </w:rPr>
            </w:pPr>
            <w:r w:rsidRPr="00FC310A">
              <w:rPr>
                <w:color w:val="000000" w:themeColor="text1"/>
              </w:rPr>
              <w:t>1.000</w:t>
            </w:r>
          </w:p>
        </w:tc>
        <w:tc>
          <w:tcPr>
            <w:tcW w:w="2160" w:type="dxa"/>
          </w:tcPr>
          <w:p w14:paraId="2AD6552A" w14:textId="77777777" w:rsidR="004357BB" w:rsidRPr="00FC310A" w:rsidRDefault="004357BB" w:rsidP="00A44C3B">
            <w:pPr>
              <w:rPr>
                <w:color w:val="000000" w:themeColor="text1"/>
              </w:rPr>
            </w:pPr>
            <w:r w:rsidRPr="00FC310A">
              <w:rPr>
                <w:color w:val="000000" w:themeColor="text1"/>
              </w:rPr>
              <w:t>1.767</w:t>
            </w:r>
          </w:p>
        </w:tc>
      </w:tr>
      <w:tr w:rsidR="004357BB" w:rsidRPr="00FC310A" w14:paraId="516EDBCE" w14:textId="77777777" w:rsidTr="00A44C3B">
        <w:tc>
          <w:tcPr>
            <w:tcW w:w="2160" w:type="dxa"/>
          </w:tcPr>
          <w:p w14:paraId="0DEF53E9" w14:textId="77777777" w:rsidR="004357BB" w:rsidRPr="00FC310A" w:rsidRDefault="004357BB" w:rsidP="00A44C3B">
            <w:pPr>
              <w:rPr>
                <w:color w:val="000000" w:themeColor="text1"/>
              </w:rPr>
            </w:pPr>
            <w:r w:rsidRPr="00FC310A">
              <w:rPr>
                <w:color w:val="000000" w:themeColor="text1"/>
              </w:rPr>
              <w:t>Rear catch wall</w:t>
            </w:r>
          </w:p>
        </w:tc>
        <w:tc>
          <w:tcPr>
            <w:tcW w:w="2160" w:type="dxa"/>
          </w:tcPr>
          <w:p w14:paraId="3172CA84" w14:textId="77777777" w:rsidR="004357BB" w:rsidRPr="00FC310A" w:rsidRDefault="004357BB" w:rsidP="00A44C3B">
            <w:pPr>
              <w:rPr>
                <w:color w:val="000000" w:themeColor="text1"/>
              </w:rPr>
            </w:pPr>
            <w:r w:rsidRPr="00FC310A">
              <w:rPr>
                <w:color w:val="000000" w:themeColor="text1"/>
              </w:rPr>
              <w:t>20 µm C (or 10 µm Al‑polyimide + 10 µm C)</w:t>
            </w:r>
          </w:p>
        </w:tc>
        <w:tc>
          <w:tcPr>
            <w:tcW w:w="2160" w:type="dxa"/>
          </w:tcPr>
          <w:p w14:paraId="1BCFFEA0" w14:textId="77777777" w:rsidR="004357BB" w:rsidRPr="00FC310A" w:rsidRDefault="004357BB" w:rsidP="00A44C3B">
            <w:pPr>
              <w:rPr>
                <w:color w:val="000000" w:themeColor="text1"/>
              </w:rPr>
            </w:pPr>
            <w:r w:rsidRPr="00FC310A">
              <w:rPr>
                <w:color w:val="000000" w:themeColor="text1"/>
              </w:rPr>
              <w:t>0.04520</w:t>
            </w:r>
          </w:p>
        </w:tc>
        <w:tc>
          <w:tcPr>
            <w:tcW w:w="2160" w:type="dxa"/>
          </w:tcPr>
          <w:p w14:paraId="1567FD58" w14:textId="77777777" w:rsidR="004357BB" w:rsidRPr="00FC310A" w:rsidRDefault="004357BB" w:rsidP="00A44C3B">
            <w:pPr>
              <w:rPr>
                <w:color w:val="000000" w:themeColor="text1"/>
              </w:rPr>
            </w:pPr>
            <w:r w:rsidRPr="00FC310A">
              <w:rPr>
                <w:color w:val="000000" w:themeColor="text1"/>
              </w:rPr>
              <w:t>0.080</w:t>
            </w:r>
          </w:p>
        </w:tc>
      </w:tr>
      <w:tr w:rsidR="004357BB" w:rsidRPr="00FC310A" w14:paraId="0072865E" w14:textId="77777777" w:rsidTr="00A44C3B">
        <w:tc>
          <w:tcPr>
            <w:tcW w:w="2160" w:type="dxa"/>
          </w:tcPr>
          <w:p w14:paraId="24F34893" w14:textId="77777777" w:rsidR="004357BB" w:rsidRPr="00FC310A" w:rsidRDefault="004357BB" w:rsidP="00A44C3B">
            <w:pPr>
              <w:rPr>
                <w:color w:val="000000" w:themeColor="text1"/>
              </w:rPr>
            </w:pPr>
            <w:r w:rsidRPr="00FC310A">
              <w:rPr>
                <w:color w:val="000000" w:themeColor="text1"/>
              </w:rPr>
              <w:lastRenderedPageBreak/>
              <w:t>Struts/rim/hardware</w:t>
            </w:r>
          </w:p>
        </w:tc>
        <w:tc>
          <w:tcPr>
            <w:tcW w:w="2160" w:type="dxa"/>
          </w:tcPr>
          <w:p w14:paraId="243407F8" w14:textId="77777777" w:rsidR="004357BB" w:rsidRPr="00FC310A" w:rsidRDefault="004357BB" w:rsidP="00A44C3B">
            <w:pPr>
              <w:rPr>
                <w:color w:val="000000" w:themeColor="text1"/>
              </w:rPr>
            </w:pPr>
            <w:r w:rsidRPr="00FC310A">
              <w:rPr>
                <w:color w:val="000000" w:themeColor="text1"/>
              </w:rPr>
              <w:t>Al/CFRP, minimal section</w:t>
            </w:r>
          </w:p>
        </w:tc>
        <w:tc>
          <w:tcPr>
            <w:tcW w:w="2160" w:type="dxa"/>
          </w:tcPr>
          <w:p w14:paraId="7B228364" w14:textId="77777777" w:rsidR="004357BB" w:rsidRPr="00FC310A" w:rsidRDefault="004357BB" w:rsidP="00A44C3B">
            <w:pPr>
              <w:rPr>
                <w:color w:val="000000" w:themeColor="text1"/>
              </w:rPr>
            </w:pPr>
            <w:r w:rsidRPr="00FC310A">
              <w:rPr>
                <w:color w:val="000000" w:themeColor="text1"/>
              </w:rPr>
              <w:t>—</w:t>
            </w:r>
          </w:p>
        </w:tc>
        <w:tc>
          <w:tcPr>
            <w:tcW w:w="2160" w:type="dxa"/>
          </w:tcPr>
          <w:p w14:paraId="76178C69" w14:textId="77777777" w:rsidR="004357BB" w:rsidRPr="00FC310A" w:rsidRDefault="004357BB" w:rsidP="00A44C3B">
            <w:pPr>
              <w:rPr>
                <w:color w:val="000000" w:themeColor="text1"/>
              </w:rPr>
            </w:pPr>
            <w:r w:rsidRPr="00FC310A">
              <w:rPr>
                <w:color w:val="000000" w:themeColor="text1"/>
              </w:rPr>
              <w:t>0.300</w:t>
            </w:r>
          </w:p>
        </w:tc>
      </w:tr>
      <w:tr w:rsidR="004357BB" w:rsidRPr="00FC310A" w14:paraId="23A9C292" w14:textId="77777777" w:rsidTr="00A44C3B">
        <w:tc>
          <w:tcPr>
            <w:tcW w:w="2160" w:type="dxa"/>
          </w:tcPr>
          <w:p w14:paraId="44997F1E" w14:textId="77777777" w:rsidR="004357BB" w:rsidRPr="00FC310A" w:rsidRDefault="004357BB" w:rsidP="00A44C3B">
            <w:pPr>
              <w:rPr>
                <w:color w:val="000000" w:themeColor="text1"/>
              </w:rPr>
            </w:pPr>
            <w:r w:rsidRPr="00FC310A">
              <w:rPr>
                <w:color w:val="000000" w:themeColor="text1"/>
              </w:rPr>
              <w:t>Total ΔM</w:t>
            </w:r>
          </w:p>
        </w:tc>
        <w:tc>
          <w:tcPr>
            <w:tcW w:w="2160" w:type="dxa"/>
          </w:tcPr>
          <w:p w14:paraId="4FAE79DD" w14:textId="77777777" w:rsidR="004357BB" w:rsidRPr="00FC310A" w:rsidRDefault="004357BB" w:rsidP="00A44C3B">
            <w:pPr>
              <w:rPr>
                <w:color w:val="000000" w:themeColor="text1"/>
              </w:rPr>
            </w:pPr>
            <w:r w:rsidRPr="00FC310A">
              <w:rPr>
                <w:color w:val="000000" w:themeColor="text1"/>
              </w:rPr>
              <w:t>—</w:t>
            </w:r>
          </w:p>
        </w:tc>
        <w:tc>
          <w:tcPr>
            <w:tcW w:w="2160" w:type="dxa"/>
          </w:tcPr>
          <w:p w14:paraId="73860207" w14:textId="77777777" w:rsidR="004357BB" w:rsidRPr="00FC310A" w:rsidRDefault="004357BB" w:rsidP="00A44C3B">
            <w:pPr>
              <w:rPr>
                <w:color w:val="000000" w:themeColor="text1"/>
              </w:rPr>
            </w:pPr>
            <w:r w:rsidRPr="00FC310A">
              <w:rPr>
                <w:color w:val="000000" w:themeColor="text1"/>
              </w:rPr>
              <w:t>—</w:t>
            </w:r>
          </w:p>
        </w:tc>
        <w:tc>
          <w:tcPr>
            <w:tcW w:w="2160" w:type="dxa"/>
          </w:tcPr>
          <w:p w14:paraId="7708B236" w14:textId="77777777" w:rsidR="004357BB" w:rsidRPr="00FC310A" w:rsidRDefault="004357BB" w:rsidP="00A44C3B">
            <w:pPr>
              <w:rPr>
                <w:color w:val="000000" w:themeColor="text1"/>
              </w:rPr>
            </w:pPr>
            <w:r w:rsidRPr="00FC310A">
              <w:rPr>
                <w:color w:val="000000" w:themeColor="text1"/>
              </w:rPr>
              <w:t>2.163</w:t>
            </w:r>
          </w:p>
        </w:tc>
      </w:tr>
    </w:tbl>
    <w:p w14:paraId="2F0B5788" w14:textId="77777777" w:rsidR="00083174" w:rsidRPr="00083174" w:rsidRDefault="00083174" w:rsidP="00083174"/>
    <w:p w14:paraId="2EA6C789" w14:textId="61B4C293" w:rsidR="004357BB" w:rsidRPr="00766B2D" w:rsidRDefault="004357BB" w:rsidP="004357BB">
      <w:pPr>
        <w:pStyle w:val="Heading2"/>
        <w:jc w:val="center"/>
        <w:rPr>
          <w:rFonts w:ascii="Times New Roman" w:hAnsi="Times New Roman" w:cs="Times New Roman"/>
          <w:color w:val="000000" w:themeColor="text1"/>
          <w:sz w:val="24"/>
          <w:szCs w:val="24"/>
        </w:rPr>
      </w:pPr>
      <w:r w:rsidRPr="00766B2D">
        <w:rPr>
          <w:rFonts w:ascii="Times New Roman" w:hAnsi="Times New Roman" w:cs="Times New Roman"/>
          <w:color w:val="000000" w:themeColor="text1"/>
          <w:sz w:val="24"/>
          <w:szCs w:val="24"/>
        </w:rPr>
        <w:t xml:space="preserve">Table </w:t>
      </w:r>
      <w:r w:rsidR="00766B2D" w:rsidRPr="00766B2D">
        <w:rPr>
          <w:rFonts w:ascii="Times New Roman" w:hAnsi="Times New Roman" w:cs="Times New Roman"/>
          <w:color w:val="000000" w:themeColor="text1"/>
          <w:sz w:val="24"/>
          <w:szCs w:val="24"/>
        </w:rPr>
        <w:t xml:space="preserve">12 </w:t>
      </w:r>
      <w:r w:rsidRPr="00766B2D">
        <w:rPr>
          <w:rFonts w:ascii="Times New Roman" w:hAnsi="Times New Roman" w:cs="Times New Roman"/>
          <w:color w:val="000000" w:themeColor="text1"/>
          <w:sz w:val="24"/>
          <w:szCs w:val="24"/>
        </w:rPr>
        <w:t>Runway Pulse Impact</w:t>
      </w:r>
    </w:p>
    <w:tbl>
      <w:tblPr>
        <w:tblStyle w:val="TableGrid"/>
        <w:tblW w:w="0" w:type="auto"/>
        <w:tblLook w:val="04A0" w:firstRow="1" w:lastRow="0" w:firstColumn="1" w:lastColumn="0" w:noHBand="0" w:noVBand="1"/>
      </w:tblPr>
      <w:tblGrid>
        <w:gridCol w:w="1728"/>
        <w:gridCol w:w="1728"/>
        <w:gridCol w:w="1728"/>
        <w:gridCol w:w="1728"/>
        <w:gridCol w:w="1728"/>
      </w:tblGrid>
      <w:tr w:rsidR="004357BB" w:rsidRPr="00FC310A" w14:paraId="26098066" w14:textId="77777777" w:rsidTr="00A44C3B">
        <w:tc>
          <w:tcPr>
            <w:tcW w:w="1728" w:type="dxa"/>
          </w:tcPr>
          <w:p w14:paraId="4F41A09F" w14:textId="77777777" w:rsidR="004357BB" w:rsidRPr="00FC310A" w:rsidRDefault="004357BB" w:rsidP="00A44C3B">
            <w:r w:rsidRPr="00FC310A">
              <w:t>Case</w:t>
            </w:r>
          </w:p>
        </w:tc>
        <w:tc>
          <w:tcPr>
            <w:tcW w:w="1728" w:type="dxa"/>
          </w:tcPr>
          <w:p w14:paraId="23BBC30A" w14:textId="77777777" w:rsidR="004357BB" w:rsidRPr="00FC310A" w:rsidRDefault="004357BB" w:rsidP="00A44C3B">
            <w:r w:rsidRPr="00FC310A">
              <w:t>Baseline N₀</w:t>
            </w:r>
          </w:p>
        </w:tc>
        <w:tc>
          <w:tcPr>
            <w:tcW w:w="1728" w:type="dxa"/>
          </w:tcPr>
          <w:p w14:paraId="753610D9" w14:textId="77777777" w:rsidR="004357BB" w:rsidRPr="00FC310A" w:rsidRDefault="004357BB" w:rsidP="00A44C3B">
            <w:r w:rsidRPr="00FC310A">
              <w:t>ΔN ≈ N₀·(ΔM/M₀)</w:t>
            </w:r>
          </w:p>
        </w:tc>
        <w:tc>
          <w:tcPr>
            <w:tcW w:w="1728" w:type="dxa"/>
          </w:tcPr>
          <w:p w14:paraId="36315A35" w14:textId="77777777" w:rsidR="004357BB" w:rsidRPr="00FC310A" w:rsidRDefault="004357BB" w:rsidP="00A44C3B">
            <w:r w:rsidRPr="00FC310A">
              <w:t>New N</w:t>
            </w:r>
          </w:p>
        </w:tc>
        <w:tc>
          <w:tcPr>
            <w:tcW w:w="1728" w:type="dxa"/>
          </w:tcPr>
          <w:p w14:paraId="1E5E6305" w14:textId="77777777" w:rsidR="004357BB" w:rsidRPr="00FC310A" w:rsidRDefault="004357BB" w:rsidP="00A44C3B">
            <w:r w:rsidRPr="00FC310A">
              <w:t>Notes</w:t>
            </w:r>
          </w:p>
        </w:tc>
      </w:tr>
      <w:tr w:rsidR="004357BB" w:rsidRPr="00FC310A" w14:paraId="49423106" w14:textId="77777777" w:rsidTr="00A44C3B">
        <w:tc>
          <w:tcPr>
            <w:tcW w:w="1728" w:type="dxa"/>
          </w:tcPr>
          <w:p w14:paraId="558F8AC4" w14:textId="77777777" w:rsidR="004357BB" w:rsidRPr="00FC310A" w:rsidRDefault="004357BB" w:rsidP="00A44C3B">
            <w:r w:rsidRPr="00FC310A">
              <w:t>0.1c</w:t>
            </w:r>
          </w:p>
        </w:tc>
        <w:tc>
          <w:tcPr>
            <w:tcW w:w="1728" w:type="dxa"/>
          </w:tcPr>
          <w:p w14:paraId="7ECB6681" w14:textId="77777777" w:rsidR="004357BB" w:rsidRPr="00FC310A" w:rsidRDefault="004357BB" w:rsidP="00A44C3B">
            <w:r w:rsidRPr="00FC310A">
              <w:t>666</w:t>
            </w:r>
          </w:p>
        </w:tc>
        <w:tc>
          <w:tcPr>
            <w:tcW w:w="1728" w:type="dxa"/>
          </w:tcPr>
          <w:p w14:paraId="5C2852E1" w14:textId="77777777" w:rsidR="004357BB" w:rsidRPr="00FC310A" w:rsidRDefault="004357BB" w:rsidP="00A44C3B">
            <w:r w:rsidRPr="00FC310A">
              <w:t>3.6</w:t>
            </w:r>
          </w:p>
        </w:tc>
        <w:tc>
          <w:tcPr>
            <w:tcW w:w="1728" w:type="dxa"/>
          </w:tcPr>
          <w:p w14:paraId="120070DC" w14:textId="77777777" w:rsidR="004357BB" w:rsidRPr="00FC310A" w:rsidRDefault="004357BB" w:rsidP="00A44C3B">
            <w:r w:rsidRPr="00FC310A">
              <w:t>670</w:t>
            </w:r>
          </w:p>
        </w:tc>
        <w:tc>
          <w:tcPr>
            <w:tcW w:w="1728" w:type="dxa"/>
          </w:tcPr>
          <w:p w14:paraId="35F669B6" w14:textId="77777777" w:rsidR="004357BB" w:rsidRPr="00FC310A" w:rsidRDefault="004357BB" w:rsidP="00A44C3B">
            <w:r w:rsidRPr="00FC310A">
              <w:t>ΔM present during runway; linear scaling suffices for small ΔM.</w:t>
            </w:r>
          </w:p>
        </w:tc>
      </w:tr>
      <w:tr w:rsidR="004357BB" w:rsidRPr="00FC310A" w14:paraId="339BDEBD" w14:textId="77777777" w:rsidTr="00A44C3B">
        <w:tc>
          <w:tcPr>
            <w:tcW w:w="1728" w:type="dxa"/>
          </w:tcPr>
          <w:p w14:paraId="0B5F9F14" w14:textId="77777777" w:rsidR="004357BB" w:rsidRPr="00FC310A" w:rsidRDefault="004357BB" w:rsidP="00A44C3B">
            <w:r w:rsidRPr="00FC310A">
              <w:t>0.2c</w:t>
            </w:r>
          </w:p>
        </w:tc>
        <w:tc>
          <w:tcPr>
            <w:tcW w:w="1728" w:type="dxa"/>
          </w:tcPr>
          <w:p w14:paraId="6E668B51" w14:textId="77777777" w:rsidR="004357BB" w:rsidRPr="00FC310A" w:rsidRDefault="004357BB" w:rsidP="00A44C3B">
            <w:r w:rsidRPr="00FC310A">
              <w:t>1346</w:t>
            </w:r>
          </w:p>
        </w:tc>
        <w:tc>
          <w:tcPr>
            <w:tcW w:w="1728" w:type="dxa"/>
          </w:tcPr>
          <w:p w14:paraId="6EFBA672" w14:textId="77777777" w:rsidR="004357BB" w:rsidRPr="00FC310A" w:rsidRDefault="004357BB" w:rsidP="00A44C3B">
            <w:r w:rsidRPr="00FC310A">
              <w:t>7.3</w:t>
            </w:r>
          </w:p>
        </w:tc>
        <w:tc>
          <w:tcPr>
            <w:tcW w:w="1728" w:type="dxa"/>
          </w:tcPr>
          <w:p w14:paraId="472D65B7" w14:textId="77777777" w:rsidR="004357BB" w:rsidRPr="00FC310A" w:rsidRDefault="004357BB" w:rsidP="00A44C3B">
            <w:r w:rsidRPr="00FC310A">
              <w:t>1353</w:t>
            </w:r>
          </w:p>
        </w:tc>
        <w:tc>
          <w:tcPr>
            <w:tcW w:w="1728" w:type="dxa"/>
          </w:tcPr>
          <w:p w14:paraId="33A3F286" w14:textId="5348242B" w:rsidR="004357BB" w:rsidRPr="00FC310A" w:rsidRDefault="004357BB" w:rsidP="00A44C3B">
            <w:r w:rsidRPr="00FC310A">
              <w:t>Peak a/g slightly reduced</w:t>
            </w:r>
            <w:r w:rsidR="00E35FD2">
              <w:t>.</w:t>
            </w:r>
          </w:p>
        </w:tc>
      </w:tr>
    </w:tbl>
    <w:p w14:paraId="219177F0" w14:textId="4FB713AC" w:rsidR="004357BB" w:rsidRPr="004357BB" w:rsidRDefault="004357BB" w:rsidP="006045F3">
      <w:pPr>
        <w:spacing w:before="100" w:beforeAutospacing="1" w:after="100" w:afterAutospacing="1" w:line="240" w:lineRule="auto"/>
        <w:rPr>
          <w:rFonts w:eastAsia="Times New Roman"/>
          <w:b/>
          <w:bCs/>
          <w:kern w:val="0"/>
          <w14:ligatures w14:val="none"/>
        </w:rPr>
      </w:pPr>
      <w:r>
        <w:rPr>
          <w:rFonts w:eastAsia="Times New Roman"/>
          <w:kern w:val="0"/>
          <w14:ligatures w14:val="none"/>
        </w:rPr>
        <w:t xml:space="preserve">The shielding adds only </w:t>
      </w:r>
      <w:proofErr w:type="gramStart"/>
      <w:r>
        <w:rPr>
          <w:rFonts w:eastAsia="Times New Roman"/>
          <w:kern w:val="0"/>
          <w14:ligatures w14:val="none"/>
        </w:rPr>
        <w:t>a mass</w:t>
      </w:r>
      <w:proofErr w:type="gramEnd"/>
      <w:r>
        <w:rPr>
          <w:rFonts w:eastAsia="Times New Roman"/>
          <w:kern w:val="0"/>
          <w14:ligatures w14:val="none"/>
        </w:rPr>
        <w:t xml:space="preserve"> and thus the number of pulses has only a small</w:t>
      </w:r>
      <w:r w:rsidR="00C65559">
        <w:rPr>
          <w:rFonts w:eastAsia="Times New Roman"/>
          <w:kern w:val="0"/>
          <w14:ligatures w14:val="none"/>
        </w:rPr>
        <w:t xml:space="preserve"> increase.</w:t>
      </w:r>
    </w:p>
    <w:p w14:paraId="4282D44A" w14:textId="7608F7A8" w:rsidR="001F54BA" w:rsidRPr="00E35FD2" w:rsidRDefault="001F54BA" w:rsidP="000B7076">
      <w:pPr>
        <w:spacing w:before="100" w:beforeAutospacing="1" w:after="100" w:afterAutospacing="1" w:line="240" w:lineRule="auto"/>
        <w:jc w:val="center"/>
        <w:rPr>
          <w:rFonts w:eastAsia="Times New Roman"/>
          <w:b/>
          <w:bCs/>
          <w:kern w:val="0"/>
          <w14:ligatures w14:val="none"/>
        </w:rPr>
      </w:pPr>
      <w:r w:rsidRPr="00E35FD2">
        <w:rPr>
          <w:rFonts w:eastAsia="Times New Roman"/>
          <w:b/>
          <w:bCs/>
          <w:kern w:val="0"/>
          <w14:ligatures w14:val="none"/>
        </w:rPr>
        <w:t>References</w:t>
      </w:r>
    </w:p>
    <w:p w14:paraId="5B801876" w14:textId="0451226B" w:rsidR="00ED6BC8" w:rsidRPr="00FC310A" w:rsidRDefault="00ED6BC8" w:rsidP="00ED6BC8">
      <w:pPr>
        <w:spacing w:before="100" w:beforeAutospacing="1" w:after="100" w:afterAutospacing="1" w:line="240" w:lineRule="auto"/>
        <w:rPr>
          <w:rFonts w:eastAsia="Times New Roman"/>
          <w:kern w:val="0"/>
          <w14:ligatures w14:val="none"/>
        </w:rPr>
      </w:pPr>
      <w:r w:rsidRPr="00FC310A">
        <w:rPr>
          <w:rFonts w:eastAsia="Times New Roman"/>
          <w:kern w:val="0"/>
          <w14:ligatures w14:val="none"/>
        </w:rPr>
        <w:t xml:space="preserve">[1] Dyson, Freeman J. (1968). </w:t>
      </w:r>
      <w:r w:rsidRPr="00FC310A">
        <w:rPr>
          <w:rFonts w:eastAsia="Times New Roman"/>
          <w:i/>
          <w:iCs/>
          <w:kern w:val="0"/>
          <w14:ligatures w14:val="none"/>
        </w:rPr>
        <w:t>Interstellar Transport</w:t>
      </w:r>
      <w:r w:rsidRPr="00FC310A">
        <w:rPr>
          <w:rFonts w:eastAsia="Times New Roman"/>
          <w:kern w:val="0"/>
          <w14:ligatures w14:val="none"/>
        </w:rPr>
        <w:t xml:space="preserve">. </w:t>
      </w:r>
      <w:r w:rsidRPr="00FC310A">
        <w:rPr>
          <w:rFonts w:eastAsia="Times New Roman"/>
          <w:i/>
          <w:iCs/>
          <w:kern w:val="0"/>
          <w14:ligatures w14:val="none"/>
        </w:rPr>
        <w:t>Physics Today</w:t>
      </w:r>
      <w:r w:rsidRPr="00FC310A">
        <w:rPr>
          <w:rFonts w:eastAsia="Times New Roman"/>
          <w:kern w:val="0"/>
          <w14:ligatures w14:val="none"/>
        </w:rPr>
        <w:t xml:space="preserve">, 21(10), 41–45.  </w:t>
      </w:r>
    </w:p>
    <w:p w14:paraId="5C373DA2" w14:textId="77777777" w:rsidR="00ED6BC8" w:rsidRPr="00FC310A" w:rsidRDefault="00ED6BC8" w:rsidP="00ED6BC8">
      <w:pPr>
        <w:spacing w:before="100" w:beforeAutospacing="1" w:after="100" w:afterAutospacing="1" w:line="240" w:lineRule="auto"/>
        <w:rPr>
          <w:rFonts w:eastAsia="Times New Roman"/>
          <w:kern w:val="0"/>
          <w14:ligatures w14:val="none"/>
        </w:rPr>
      </w:pPr>
      <w:r w:rsidRPr="00FC310A">
        <w:rPr>
          <w:rFonts w:eastAsia="Times New Roman"/>
          <w:kern w:val="0"/>
          <w14:ligatures w14:val="none"/>
        </w:rPr>
        <w:t xml:space="preserve">[2] Solem, Johndale C. (1991). </w:t>
      </w:r>
      <w:r w:rsidRPr="00FC310A">
        <w:rPr>
          <w:rFonts w:eastAsia="Times New Roman"/>
          <w:i/>
          <w:iCs/>
          <w:kern w:val="0"/>
          <w14:ligatures w14:val="none"/>
        </w:rPr>
        <w:t>Some New Ideas for Nuclear Explosive Spacecraft Propulsion</w:t>
      </w:r>
      <w:r w:rsidRPr="00FC310A">
        <w:rPr>
          <w:rFonts w:eastAsia="Times New Roman"/>
          <w:kern w:val="0"/>
          <w14:ligatures w14:val="none"/>
        </w:rPr>
        <w:t>. LA-12189-MS, Los Alamos National Laboratory.</w:t>
      </w:r>
      <w:r w:rsidRPr="00FC310A">
        <w:rPr>
          <w:rFonts w:eastAsia="Times New Roman"/>
          <w:kern w:val="0"/>
          <w14:ligatures w14:val="none"/>
        </w:rPr>
        <w:br/>
        <w:t xml:space="preserve"> </w:t>
      </w:r>
    </w:p>
    <w:p w14:paraId="2EC00679" w14:textId="77777777" w:rsidR="00ED6BC8" w:rsidRPr="00FC310A" w:rsidRDefault="00ED6BC8" w:rsidP="00ED6BC8">
      <w:pPr>
        <w:spacing w:before="100" w:beforeAutospacing="1" w:after="100" w:afterAutospacing="1" w:line="240" w:lineRule="auto"/>
        <w:rPr>
          <w:rFonts w:eastAsia="Times New Roman"/>
          <w:kern w:val="0"/>
          <w14:ligatures w14:val="none"/>
        </w:rPr>
      </w:pPr>
      <w:r w:rsidRPr="00FC310A">
        <w:rPr>
          <w:rFonts w:eastAsia="Times New Roman"/>
          <w:kern w:val="0"/>
          <w14:ligatures w14:val="none"/>
        </w:rPr>
        <w:t xml:space="preserve">[3] George Dyson (2002). </w:t>
      </w:r>
      <w:r w:rsidRPr="00FC310A">
        <w:rPr>
          <w:rFonts w:eastAsia="Times New Roman"/>
          <w:i/>
          <w:iCs/>
          <w:kern w:val="0"/>
          <w14:ligatures w14:val="none"/>
        </w:rPr>
        <w:t>Project Orion: The True Story of the Atomic Spaceship</w:t>
      </w:r>
      <w:r w:rsidRPr="00FC310A">
        <w:rPr>
          <w:rFonts w:eastAsia="Times New Roman"/>
          <w:kern w:val="0"/>
          <w14:ligatures w14:val="none"/>
        </w:rPr>
        <w:t>. Henry Holt and Company.</w:t>
      </w:r>
      <w:r w:rsidRPr="00FC310A">
        <w:rPr>
          <w:rFonts w:eastAsia="Times New Roman"/>
          <w:kern w:val="0"/>
          <w14:ligatures w14:val="none"/>
        </w:rPr>
        <w:br/>
        <w:t xml:space="preserve"> </w:t>
      </w:r>
    </w:p>
    <w:p w14:paraId="17C50ED3" w14:textId="77777777" w:rsidR="00ED6BC8" w:rsidRPr="00FC310A" w:rsidRDefault="00ED6BC8" w:rsidP="00ED6BC8">
      <w:pPr>
        <w:spacing w:before="100" w:beforeAutospacing="1" w:after="100" w:afterAutospacing="1" w:line="240" w:lineRule="auto"/>
        <w:rPr>
          <w:rFonts w:eastAsia="Times New Roman"/>
          <w:kern w:val="0"/>
          <w14:ligatures w14:val="none"/>
        </w:rPr>
      </w:pPr>
      <w:r w:rsidRPr="00FC310A">
        <w:rPr>
          <w:rFonts w:eastAsia="Times New Roman"/>
          <w:kern w:val="0"/>
          <w14:ligatures w14:val="none"/>
        </w:rPr>
        <w:t xml:space="preserve">[4] </w:t>
      </w:r>
      <w:proofErr w:type="spellStart"/>
      <w:r w:rsidRPr="00FC310A">
        <w:rPr>
          <w:rFonts w:eastAsia="Times New Roman"/>
          <w:kern w:val="0"/>
          <w14:ligatures w14:val="none"/>
        </w:rPr>
        <w:t>Friedwardt</w:t>
      </w:r>
      <w:proofErr w:type="spellEnd"/>
      <w:r w:rsidRPr="00FC310A">
        <w:rPr>
          <w:rFonts w:eastAsia="Times New Roman"/>
          <w:kern w:val="0"/>
          <w14:ligatures w14:val="none"/>
        </w:rPr>
        <w:t xml:space="preserve"> Winterberg (1983). </w:t>
      </w:r>
      <w:r w:rsidRPr="00FC310A">
        <w:rPr>
          <w:rFonts w:eastAsia="Times New Roman"/>
          <w:i/>
          <w:iCs/>
          <w:kern w:val="0"/>
          <w14:ligatures w14:val="none"/>
        </w:rPr>
        <w:t>The Physical Principles of Thermonuclear Explosive Propulsion Systems</w:t>
      </w:r>
      <w:r w:rsidRPr="00FC310A">
        <w:rPr>
          <w:rFonts w:eastAsia="Times New Roman"/>
          <w:kern w:val="0"/>
          <w14:ligatures w14:val="none"/>
        </w:rPr>
        <w:t xml:space="preserve">. </w:t>
      </w:r>
      <w:r w:rsidRPr="00FC310A">
        <w:rPr>
          <w:rFonts w:eastAsia="Times New Roman"/>
          <w:i/>
          <w:iCs/>
          <w:kern w:val="0"/>
          <w14:ligatures w14:val="none"/>
        </w:rPr>
        <w:t>Fusion Technology</w:t>
      </w:r>
      <w:r w:rsidRPr="00FC310A">
        <w:rPr>
          <w:rFonts w:eastAsia="Times New Roman"/>
          <w:kern w:val="0"/>
          <w14:ligatures w14:val="none"/>
        </w:rPr>
        <w:t>, 4(1), 1–14.</w:t>
      </w:r>
    </w:p>
    <w:p w14:paraId="7DD67756" w14:textId="77777777" w:rsidR="00ED6BC8" w:rsidRPr="00FC310A" w:rsidRDefault="00ED6BC8" w:rsidP="00ED6BC8">
      <w:pPr>
        <w:spacing w:before="100" w:beforeAutospacing="1" w:after="100" w:afterAutospacing="1" w:line="240" w:lineRule="auto"/>
        <w:rPr>
          <w:rFonts w:eastAsia="Times New Roman"/>
          <w:kern w:val="0"/>
          <w14:ligatures w14:val="none"/>
        </w:rPr>
      </w:pPr>
      <w:r w:rsidRPr="00FC310A">
        <w:rPr>
          <w:rFonts w:eastAsia="Times New Roman"/>
          <w:kern w:val="0"/>
          <w14:ligatures w14:val="none"/>
        </w:rPr>
        <w:t>[5] Andre Gsponer, Fourth generation nuclear weapons: Military effectiveness and collateral effects, Report ISRI-05-03 (October 2005) 52 pp.</w:t>
      </w:r>
    </w:p>
    <w:p w14:paraId="27AD1169" w14:textId="77777777" w:rsidR="00ED6BC8" w:rsidRPr="00FC310A" w:rsidRDefault="00ED6BC8" w:rsidP="00ED6BC8">
      <w:pPr>
        <w:spacing w:before="100" w:beforeAutospacing="1" w:after="100" w:afterAutospacing="1" w:line="240" w:lineRule="auto"/>
        <w:rPr>
          <w:rStyle w:val="w-full"/>
        </w:rPr>
      </w:pPr>
      <w:r w:rsidRPr="00FC310A">
        <w:rPr>
          <w:rStyle w:val="w-full"/>
        </w:rPr>
        <w:t>[6] Standards/guidance: NASA-STD-7003A (</w:t>
      </w:r>
      <w:proofErr w:type="spellStart"/>
      <w:r w:rsidRPr="00FC310A">
        <w:rPr>
          <w:rStyle w:val="w-full"/>
        </w:rPr>
        <w:t>pyroshock</w:t>
      </w:r>
      <w:proofErr w:type="spellEnd"/>
      <w:r w:rsidRPr="00FC310A">
        <w:rPr>
          <w:rStyle w:val="w-full"/>
        </w:rPr>
        <w:t xml:space="preserve"> criteria), NASA GEVS (GSFC-STD-7000)</w:t>
      </w:r>
    </w:p>
    <w:p w14:paraId="3581A3AA" w14:textId="77777777" w:rsidR="00ED6BC8" w:rsidRPr="00FC310A" w:rsidRDefault="00ED6BC8" w:rsidP="00ED6BC8">
      <w:pPr>
        <w:spacing w:before="100" w:beforeAutospacing="1" w:after="100" w:afterAutospacing="1" w:line="240" w:lineRule="auto"/>
        <w:rPr>
          <w:rFonts w:eastAsia="Times New Roman"/>
          <w:kern w:val="0"/>
          <w14:ligatures w14:val="none"/>
        </w:rPr>
      </w:pPr>
      <w:r w:rsidRPr="00FC310A">
        <w:t xml:space="preserve">[7] Fomin, Yu </w:t>
      </w:r>
      <w:proofErr w:type="gramStart"/>
      <w:r w:rsidRPr="00FC310A">
        <w:t>D. ;</w:t>
      </w:r>
      <w:proofErr w:type="gramEnd"/>
      <w:r w:rsidRPr="00FC310A">
        <w:t xml:space="preserve"> </w:t>
      </w:r>
      <w:proofErr w:type="spellStart"/>
      <w:r w:rsidRPr="00FC310A">
        <w:t>Brazhkin</w:t>
      </w:r>
      <w:proofErr w:type="spellEnd"/>
      <w:r w:rsidRPr="00FC310A">
        <w:t>, V. V.  Comparative study of melting of graphite and graphene, Carbon, Volume 157, p. 767-778. 2020</w:t>
      </w:r>
    </w:p>
    <w:p w14:paraId="49708547" w14:textId="77777777" w:rsidR="00ED6BC8" w:rsidRPr="00FC310A" w:rsidRDefault="00ED6BC8" w:rsidP="00ED6BC8">
      <w:pPr>
        <w:spacing w:before="100" w:beforeAutospacing="1" w:after="100" w:afterAutospacing="1" w:line="240" w:lineRule="auto"/>
        <w:rPr>
          <w:rFonts w:eastAsia="Times New Roman"/>
          <w:kern w:val="0"/>
          <w14:ligatures w14:val="none"/>
        </w:rPr>
      </w:pPr>
      <w:r w:rsidRPr="00FC310A">
        <w:rPr>
          <w:rFonts w:eastAsia="Times New Roman"/>
          <w:kern w:val="0"/>
          <w14:ligatures w14:val="none"/>
        </w:rPr>
        <w:t>[8] Dyson, F. J., Free Expansion of a Gas (II) Gaussian Model, GAMD 521, 1958.</w:t>
      </w:r>
    </w:p>
    <w:p w14:paraId="7CB5CA6F" w14:textId="77777777" w:rsidR="00ED6BC8" w:rsidRPr="00FC310A" w:rsidRDefault="00ED6BC8" w:rsidP="00ED6BC8">
      <w:pPr>
        <w:spacing w:before="100" w:beforeAutospacing="1" w:after="100" w:afterAutospacing="1" w:line="240" w:lineRule="auto"/>
        <w:rPr>
          <w:rFonts w:eastAsia="Times New Roman"/>
          <w:kern w:val="0"/>
          <w14:ligatures w14:val="none"/>
        </w:rPr>
      </w:pPr>
      <w:r w:rsidRPr="00FC310A">
        <w:rPr>
          <w:rFonts w:eastAsia="Times New Roman"/>
          <w:kern w:val="0"/>
          <w14:ligatures w14:val="none"/>
        </w:rPr>
        <w:lastRenderedPageBreak/>
        <w:t>[9] Report to The American Physical Society of the study group on science and technology of directed energy weapons, Reviews of Modern Physics, vol. 59, Issue 3, pp. 1-200, 1987</w:t>
      </w:r>
    </w:p>
    <w:p w14:paraId="69CA2342" w14:textId="0E2632BB" w:rsidR="00A1179E" w:rsidRDefault="00D33F5B" w:rsidP="00ED6BC8">
      <w:pPr>
        <w:spacing w:before="100" w:beforeAutospacing="1" w:after="100" w:afterAutospacing="1" w:line="240" w:lineRule="auto"/>
      </w:pPr>
      <w:r w:rsidRPr="00A8726C">
        <w:rPr>
          <w:rFonts w:eastAsia="Times New Roman"/>
          <w:kern w:val="0"/>
          <w14:ligatures w14:val="none"/>
        </w:rPr>
        <w:t>[1</w:t>
      </w:r>
      <w:r w:rsidR="0034503C">
        <w:rPr>
          <w:rFonts w:eastAsia="Times New Roman"/>
          <w:kern w:val="0"/>
          <w14:ligatures w14:val="none"/>
        </w:rPr>
        <w:t>0</w:t>
      </w:r>
      <w:r w:rsidRPr="00A8726C">
        <w:rPr>
          <w:rFonts w:eastAsia="Times New Roman"/>
          <w:kern w:val="0"/>
          <w14:ligatures w14:val="none"/>
        </w:rPr>
        <w:t xml:space="preserve">] </w:t>
      </w:r>
      <w:r w:rsidR="00847C36" w:rsidRPr="00A8726C">
        <w:t xml:space="preserve">Hoang; </w:t>
      </w:r>
      <w:hyperlink r:id="rId18" w:tooltip="Alexandre Lazarian" w:history="1">
        <w:r w:rsidR="00847C36" w:rsidRPr="00A8726C">
          <w:t>Lazarian, A.</w:t>
        </w:r>
      </w:hyperlink>
      <w:r w:rsidR="00847C36" w:rsidRPr="00A8726C">
        <w:t xml:space="preserve">; Burkhart, Blakesley; Loeb, Abraham (2017). </w:t>
      </w:r>
      <w:hyperlink r:id="rId19" w:history="1">
        <w:r w:rsidR="00847C36" w:rsidRPr="00A8726C">
          <w:t>"The Interaction of Relativistic Spacecrafts with the Interstellar Medium"</w:t>
        </w:r>
      </w:hyperlink>
      <w:r w:rsidR="00847C36" w:rsidRPr="00A8726C">
        <w:t>. The Astrophysical Journal. 837</w:t>
      </w:r>
      <w:r w:rsidR="00623E40" w:rsidRPr="00A8726C">
        <w:t>, 2017</w:t>
      </w:r>
    </w:p>
    <w:p w14:paraId="30502E2D" w14:textId="1FB856AA" w:rsidR="00431BE5" w:rsidRDefault="00431BE5" w:rsidP="00431BE5">
      <w:pPr>
        <w:spacing w:before="100" w:beforeAutospacing="1" w:after="100" w:afterAutospacing="1" w:line="240" w:lineRule="auto"/>
        <w:rPr>
          <w:rFonts w:eastAsia="Times New Roman"/>
          <w:kern w:val="0"/>
          <w14:ligatures w14:val="none"/>
        </w:rPr>
      </w:pPr>
      <w:r w:rsidRPr="00FC310A">
        <w:rPr>
          <w:rFonts w:eastAsia="Times New Roman"/>
          <w:kern w:val="0"/>
          <w14:ligatures w14:val="none"/>
        </w:rPr>
        <w:t>[1</w:t>
      </w:r>
      <w:r w:rsidR="0034503C">
        <w:rPr>
          <w:rFonts w:eastAsia="Times New Roman"/>
          <w:kern w:val="0"/>
          <w14:ligatures w14:val="none"/>
        </w:rPr>
        <w:t>1</w:t>
      </w:r>
      <w:r w:rsidRPr="00FC310A">
        <w:rPr>
          <w:rFonts w:eastAsia="Times New Roman"/>
          <w:kern w:val="0"/>
          <w14:ligatures w14:val="none"/>
        </w:rPr>
        <w:t xml:space="preserve">] </w:t>
      </w:r>
      <w:proofErr w:type="spellStart"/>
      <w:r w:rsidRPr="00FC310A">
        <w:rPr>
          <w:rFonts w:eastAsia="Times New Roman"/>
          <w:kern w:val="0"/>
          <w14:ligatures w14:val="none"/>
        </w:rPr>
        <w:t>Tarditi</w:t>
      </w:r>
      <w:proofErr w:type="spellEnd"/>
      <w:r w:rsidRPr="00FC310A">
        <w:rPr>
          <w:rFonts w:eastAsia="Times New Roman"/>
          <w:kern w:val="0"/>
          <w14:ligatures w14:val="none"/>
        </w:rPr>
        <w:t xml:space="preserve">, Alfonso, et al. (2002). Magnetic Nozzle Studies for Plasma Propulsion. AIAA Paper 2002-3937. </w:t>
      </w:r>
    </w:p>
    <w:p w14:paraId="0935DA1B" w14:textId="45795441" w:rsidR="00431BE5" w:rsidRDefault="00320301" w:rsidP="00ED6BC8">
      <w:pPr>
        <w:spacing w:before="100" w:beforeAutospacing="1" w:after="100" w:afterAutospacing="1" w:line="240" w:lineRule="auto"/>
      </w:pPr>
      <w:r>
        <w:rPr>
          <w:color w:val="000000" w:themeColor="text1"/>
        </w:rPr>
        <w:t xml:space="preserve">[12] </w:t>
      </w:r>
      <w:hyperlink r:id="rId20" w:tgtFrame="_blank" w:history="1">
        <w:r w:rsidR="007E7F4C" w:rsidRPr="007E7F4C">
          <w:rPr>
            <w:color w:val="000000" w:themeColor="text1"/>
          </w:rPr>
          <w:t xml:space="preserve">Parkin, Kevin LG. “The breakthrough </w:t>
        </w:r>
        <w:r w:rsidR="00A753E0" w:rsidRPr="007E7F4C">
          <w:rPr>
            <w:color w:val="000000" w:themeColor="text1"/>
          </w:rPr>
          <w:t>Starshot</w:t>
        </w:r>
        <w:r w:rsidR="007E7F4C" w:rsidRPr="007E7F4C">
          <w:rPr>
            <w:color w:val="000000" w:themeColor="text1"/>
          </w:rPr>
          <w:t xml:space="preserve"> system model.” </w:t>
        </w:r>
        <w:r w:rsidR="007E7F4C" w:rsidRPr="007E7F4C">
          <w:rPr>
            <w:i/>
            <w:iCs/>
            <w:color w:val="000000" w:themeColor="text1"/>
          </w:rPr>
          <w:t xml:space="preserve">Acta </w:t>
        </w:r>
        <w:proofErr w:type="spellStart"/>
        <w:r>
          <w:rPr>
            <w:i/>
            <w:iCs/>
            <w:color w:val="000000" w:themeColor="text1"/>
          </w:rPr>
          <w:t>A</w:t>
        </w:r>
        <w:r w:rsidR="007E7F4C" w:rsidRPr="007E7F4C">
          <w:rPr>
            <w:i/>
            <w:iCs/>
            <w:color w:val="000000" w:themeColor="text1"/>
          </w:rPr>
          <w:t>stronautica</w:t>
        </w:r>
        <w:proofErr w:type="spellEnd"/>
        <w:r w:rsidR="007E7F4C" w:rsidRPr="007E7F4C">
          <w:rPr>
            <w:color w:val="000000" w:themeColor="text1"/>
          </w:rPr>
          <w:t> 152 (2018): 370-384.</w:t>
        </w:r>
      </w:hyperlink>
    </w:p>
    <w:p w14:paraId="321C1776" w14:textId="74A54B92" w:rsidR="00567CC4" w:rsidRDefault="00FC11F0" w:rsidP="00567CC4">
      <w:pPr>
        <w:spacing w:before="100" w:beforeAutospacing="1" w:after="100" w:afterAutospacing="1" w:line="240" w:lineRule="auto"/>
      </w:pPr>
      <w:r>
        <w:t>[</w:t>
      </w:r>
      <w:r w:rsidR="00567CC4">
        <w:t>13</w:t>
      </w:r>
      <w:proofErr w:type="gramStart"/>
      <w:r w:rsidR="00567CC4">
        <w:t>]  Greason</w:t>
      </w:r>
      <w:proofErr w:type="gramEnd"/>
      <w:r w:rsidR="00567CC4">
        <w:t>, J. K.,</w:t>
      </w:r>
      <w:r w:rsidR="009F58E7">
        <w:t xml:space="preserve"> Fusion Pellet Runway Revisited</w:t>
      </w:r>
      <w:r w:rsidR="000E46BA">
        <w:t>, N</w:t>
      </w:r>
      <w:r w:rsidR="00567CC4">
        <w:t>uclear and Emerging Technologies for Space</w:t>
      </w:r>
      <w:r w:rsidR="000E46BA">
        <w:t xml:space="preserve"> </w:t>
      </w:r>
      <w:r w:rsidR="00567CC4">
        <w:t xml:space="preserve">Knoxville, TN, </w:t>
      </w:r>
      <w:r w:rsidR="00F620F0">
        <w:t>2020.</w:t>
      </w:r>
      <w:r w:rsidR="000E46BA">
        <w:t xml:space="preserve"> </w:t>
      </w:r>
    </w:p>
    <w:p w14:paraId="11D23766" w14:textId="77777777" w:rsidR="00431BE5" w:rsidRPr="00A8726C" w:rsidRDefault="00431BE5" w:rsidP="00ED6BC8">
      <w:pPr>
        <w:spacing w:before="100" w:beforeAutospacing="1" w:after="100" w:afterAutospacing="1" w:line="240" w:lineRule="auto"/>
        <w:rPr>
          <w:rFonts w:eastAsia="Times New Roman"/>
          <w:kern w:val="0"/>
          <w14:ligatures w14:val="none"/>
        </w:rPr>
      </w:pPr>
    </w:p>
    <w:p w14:paraId="72AF0876" w14:textId="77777777" w:rsidR="00FE6BB3" w:rsidRPr="00FC310A" w:rsidRDefault="00FE6BB3" w:rsidP="006045F3">
      <w:pPr>
        <w:spacing w:before="100" w:beforeAutospacing="1" w:after="100" w:afterAutospacing="1" w:line="240" w:lineRule="auto"/>
        <w:rPr>
          <w:rFonts w:eastAsia="Times New Roman"/>
          <w:kern w:val="0"/>
          <w14:ligatures w14:val="none"/>
        </w:rPr>
      </w:pPr>
    </w:p>
    <w:p w14:paraId="51A2D250" w14:textId="77777777" w:rsidR="005D0ED1" w:rsidRPr="00FC310A" w:rsidRDefault="005D0ED1" w:rsidP="006045F3">
      <w:pPr>
        <w:spacing w:before="100" w:beforeAutospacing="1" w:after="100" w:afterAutospacing="1" w:line="240" w:lineRule="auto"/>
        <w:rPr>
          <w:rFonts w:eastAsia="Times New Roman"/>
          <w:kern w:val="0"/>
          <w14:ligatures w14:val="none"/>
        </w:rPr>
      </w:pPr>
    </w:p>
    <w:p w14:paraId="6F9039B6" w14:textId="77777777" w:rsidR="009E6A04" w:rsidRPr="00FC310A" w:rsidRDefault="009E6A04" w:rsidP="006045F3">
      <w:pPr>
        <w:spacing w:before="100" w:beforeAutospacing="1" w:after="100" w:afterAutospacing="1" w:line="240" w:lineRule="auto"/>
        <w:rPr>
          <w:rFonts w:eastAsia="Times New Roman"/>
          <w:kern w:val="0"/>
          <w14:ligatures w14:val="none"/>
        </w:rPr>
      </w:pPr>
    </w:p>
    <w:p w14:paraId="0A316468" w14:textId="77777777" w:rsidR="009E6A04" w:rsidRPr="00FC310A" w:rsidRDefault="009E6A04" w:rsidP="006045F3">
      <w:pPr>
        <w:spacing w:before="100" w:beforeAutospacing="1" w:after="100" w:afterAutospacing="1" w:line="240" w:lineRule="auto"/>
        <w:rPr>
          <w:rFonts w:eastAsia="Times New Roman"/>
          <w:kern w:val="0"/>
          <w14:ligatures w14:val="none"/>
        </w:rPr>
      </w:pPr>
    </w:p>
    <w:p w14:paraId="38D1F58A" w14:textId="77777777" w:rsidR="009E6A04" w:rsidRPr="00FC310A" w:rsidRDefault="009E6A04" w:rsidP="006045F3">
      <w:pPr>
        <w:spacing w:before="100" w:beforeAutospacing="1" w:after="100" w:afterAutospacing="1" w:line="240" w:lineRule="auto"/>
        <w:rPr>
          <w:rFonts w:eastAsia="Times New Roman"/>
          <w:kern w:val="0"/>
          <w14:ligatures w14:val="none"/>
        </w:rPr>
      </w:pPr>
    </w:p>
    <w:p w14:paraId="5A276A00" w14:textId="77777777" w:rsidR="009E6A04" w:rsidRPr="00FC310A" w:rsidRDefault="009E6A04" w:rsidP="006045F3">
      <w:pPr>
        <w:spacing w:before="100" w:beforeAutospacing="1" w:after="100" w:afterAutospacing="1" w:line="240" w:lineRule="auto"/>
        <w:rPr>
          <w:rFonts w:eastAsia="Times New Roman"/>
          <w:kern w:val="0"/>
          <w14:ligatures w14:val="none"/>
        </w:rPr>
      </w:pPr>
    </w:p>
    <w:p w14:paraId="3487D04D" w14:textId="77777777" w:rsidR="006045F3" w:rsidRPr="00FC310A" w:rsidRDefault="006045F3" w:rsidP="00C557D7">
      <w:pPr>
        <w:spacing w:before="100" w:beforeAutospacing="1" w:after="100" w:afterAutospacing="1" w:line="240" w:lineRule="auto"/>
        <w:rPr>
          <w:rFonts w:eastAsia="Times New Roman"/>
          <w:kern w:val="0"/>
          <w14:ligatures w14:val="none"/>
        </w:rPr>
      </w:pPr>
    </w:p>
    <w:p w14:paraId="4E61D578" w14:textId="77777777" w:rsidR="00C557D7" w:rsidRPr="00FC310A" w:rsidRDefault="00000000" w:rsidP="00C557D7">
      <w:pPr>
        <w:spacing w:after="0" w:line="240" w:lineRule="auto"/>
        <w:rPr>
          <w:rFonts w:eastAsia="Times New Roman"/>
          <w:kern w:val="0"/>
          <w14:ligatures w14:val="none"/>
        </w:rPr>
      </w:pPr>
      <w:r>
        <w:rPr>
          <w:rFonts w:eastAsia="Times New Roman"/>
          <w:kern w:val="0"/>
          <w14:ligatures w14:val="none"/>
        </w:rPr>
        <w:pict w14:anchorId="4786E1EE">
          <v:rect id="_x0000_i1028" style="width:0;height:1.5pt" o:hralign="center" o:hrstd="t" o:hr="t" fillcolor="#a0a0a0" stroked="f"/>
        </w:pict>
      </w:r>
    </w:p>
    <w:p w14:paraId="4791E970" w14:textId="77777777" w:rsidR="0049235F" w:rsidRPr="00FC310A" w:rsidRDefault="0049235F"/>
    <w:sectPr w:rsidR="0049235F" w:rsidRPr="00FC310A" w:rsidSect="00057869">
      <w:headerReference w:type="even" r:id="rId21"/>
      <w:headerReference w:type="default" r:id="rId22"/>
      <w:footerReference w:type="even" r:id="rId23"/>
      <w:footerReference w:type="default" r:id="rId24"/>
      <w:headerReference w:type="first" r:id="rId25"/>
      <w:footerReference w:type="first" r:id="rId26"/>
      <w:pgSz w:w="12240" w:h="15840" w:code="1"/>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DA014" w14:textId="77777777" w:rsidR="00C21F89" w:rsidRDefault="00C21F89" w:rsidP="00150A4B">
      <w:pPr>
        <w:spacing w:after="0" w:line="240" w:lineRule="auto"/>
      </w:pPr>
      <w:r>
        <w:separator/>
      </w:r>
    </w:p>
  </w:endnote>
  <w:endnote w:type="continuationSeparator" w:id="0">
    <w:p w14:paraId="0585DF5C" w14:textId="77777777" w:rsidR="00C21F89" w:rsidRDefault="00C21F89" w:rsidP="00150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5482E" w14:textId="77777777" w:rsidR="00150A4B" w:rsidRDefault="00150A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456845"/>
      <w:docPartObj>
        <w:docPartGallery w:val="Page Numbers (Bottom of Page)"/>
        <w:docPartUnique/>
      </w:docPartObj>
    </w:sdtPr>
    <w:sdtEndPr>
      <w:rPr>
        <w:noProof/>
      </w:rPr>
    </w:sdtEndPr>
    <w:sdtContent>
      <w:p w14:paraId="78562B9C" w14:textId="568CF8CD" w:rsidR="00150A4B" w:rsidRDefault="00150A4B">
        <w:pPr>
          <w:pStyle w:val="Footer"/>
        </w:pPr>
        <w:r>
          <w:fldChar w:fldCharType="begin"/>
        </w:r>
        <w:r>
          <w:instrText xml:space="preserve"> PAGE   \* MERGEFORMAT </w:instrText>
        </w:r>
        <w:r>
          <w:fldChar w:fldCharType="separate"/>
        </w:r>
        <w:r>
          <w:rPr>
            <w:noProof/>
          </w:rPr>
          <w:t>2</w:t>
        </w:r>
        <w:r>
          <w:rPr>
            <w:noProof/>
          </w:rPr>
          <w:fldChar w:fldCharType="end"/>
        </w:r>
      </w:p>
    </w:sdtContent>
  </w:sdt>
  <w:p w14:paraId="05AEF3F7" w14:textId="77777777" w:rsidR="00150A4B" w:rsidRDefault="00150A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F142F" w14:textId="77777777" w:rsidR="00150A4B" w:rsidRDefault="00150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937E1" w14:textId="77777777" w:rsidR="00C21F89" w:rsidRDefault="00C21F89" w:rsidP="00150A4B">
      <w:pPr>
        <w:spacing w:after="0" w:line="240" w:lineRule="auto"/>
      </w:pPr>
      <w:r>
        <w:separator/>
      </w:r>
    </w:p>
  </w:footnote>
  <w:footnote w:type="continuationSeparator" w:id="0">
    <w:p w14:paraId="07DBEAE7" w14:textId="77777777" w:rsidR="00C21F89" w:rsidRDefault="00C21F89" w:rsidP="00150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00EC" w14:textId="77777777" w:rsidR="00150A4B" w:rsidRDefault="00150A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33DB7" w14:textId="77777777" w:rsidR="00150A4B" w:rsidRDefault="00150A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C38A1" w14:textId="77777777" w:rsidR="00150A4B" w:rsidRDefault="00150A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E20EB53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825C7D1A"/>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201"/>
    <w:multiLevelType w:val="multilevel"/>
    <w:tmpl w:val="D1B0C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 w15:restartNumberingAfterBreak="0">
    <w:nsid w:val="0A2E342A"/>
    <w:multiLevelType w:val="multilevel"/>
    <w:tmpl w:val="FC24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AF5B89"/>
    <w:multiLevelType w:val="multilevel"/>
    <w:tmpl w:val="DBFC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27DF0"/>
    <w:multiLevelType w:val="multilevel"/>
    <w:tmpl w:val="74C8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AD5069"/>
    <w:multiLevelType w:val="multilevel"/>
    <w:tmpl w:val="23EC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562329"/>
    <w:multiLevelType w:val="hybridMultilevel"/>
    <w:tmpl w:val="DCE4C8AC"/>
    <w:lvl w:ilvl="0" w:tplc="44CA5E16">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362126"/>
    <w:multiLevelType w:val="multilevel"/>
    <w:tmpl w:val="EC22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2204487">
    <w:abstractNumId w:val="1"/>
  </w:num>
  <w:num w:numId="2" w16cid:durableId="130484434">
    <w:abstractNumId w:val="7"/>
  </w:num>
  <w:num w:numId="3" w16cid:durableId="130248406">
    <w:abstractNumId w:val="0"/>
  </w:num>
  <w:num w:numId="4" w16cid:durableId="5053657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1159660">
    <w:abstractNumId w:val="8"/>
  </w:num>
  <w:num w:numId="6" w16cid:durableId="735392835">
    <w:abstractNumId w:val="3"/>
  </w:num>
  <w:num w:numId="7" w16cid:durableId="1819152703">
    <w:abstractNumId w:val="5"/>
  </w:num>
  <w:num w:numId="8" w16cid:durableId="1852989603">
    <w:abstractNumId w:val="6"/>
  </w:num>
  <w:num w:numId="9" w16cid:durableId="2488062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D7"/>
    <w:rsid w:val="00002AB4"/>
    <w:rsid w:val="00003997"/>
    <w:rsid w:val="00005525"/>
    <w:rsid w:val="0000678F"/>
    <w:rsid w:val="000107B7"/>
    <w:rsid w:val="00014679"/>
    <w:rsid w:val="000151C3"/>
    <w:rsid w:val="000156FB"/>
    <w:rsid w:val="0001751C"/>
    <w:rsid w:val="00023B81"/>
    <w:rsid w:val="00023F69"/>
    <w:rsid w:val="000247CB"/>
    <w:rsid w:val="00024F98"/>
    <w:rsid w:val="000330F6"/>
    <w:rsid w:val="000411CB"/>
    <w:rsid w:val="000413C1"/>
    <w:rsid w:val="000442EC"/>
    <w:rsid w:val="0005141A"/>
    <w:rsid w:val="000521AF"/>
    <w:rsid w:val="00054A32"/>
    <w:rsid w:val="000553B8"/>
    <w:rsid w:val="00057869"/>
    <w:rsid w:val="00060F9D"/>
    <w:rsid w:val="000646C1"/>
    <w:rsid w:val="000716D8"/>
    <w:rsid w:val="00072FE3"/>
    <w:rsid w:val="00073128"/>
    <w:rsid w:val="00074844"/>
    <w:rsid w:val="00082523"/>
    <w:rsid w:val="00082589"/>
    <w:rsid w:val="00083174"/>
    <w:rsid w:val="00083DD1"/>
    <w:rsid w:val="00095FC1"/>
    <w:rsid w:val="00096228"/>
    <w:rsid w:val="00096351"/>
    <w:rsid w:val="000966C2"/>
    <w:rsid w:val="00096864"/>
    <w:rsid w:val="00097228"/>
    <w:rsid w:val="000A04C3"/>
    <w:rsid w:val="000A1959"/>
    <w:rsid w:val="000A1FBF"/>
    <w:rsid w:val="000A3EA5"/>
    <w:rsid w:val="000A4DCF"/>
    <w:rsid w:val="000A5101"/>
    <w:rsid w:val="000A7E7E"/>
    <w:rsid w:val="000B270F"/>
    <w:rsid w:val="000B2DC2"/>
    <w:rsid w:val="000B7076"/>
    <w:rsid w:val="000C0597"/>
    <w:rsid w:val="000C177D"/>
    <w:rsid w:val="000C34FE"/>
    <w:rsid w:val="000C61B1"/>
    <w:rsid w:val="000C6A3D"/>
    <w:rsid w:val="000D17A9"/>
    <w:rsid w:val="000D47C5"/>
    <w:rsid w:val="000E0A97"/>
    <w:rsid w:val="000E3E9D"/>
    <w:rsid w:val="000E46BA"/>
    <w:rsid w:val="000E77AA"/>
    <w:rsid w:val="000F0444"/>
    <w:rsid w:val="000F2725"/>
    <w:rsid w:val="000F3378"/>
    <w:rsid w:val="000F7ADD"/>
    <w:rsid w:val="0010001B"/>
    <w:rsid w:val="001005DD"/>
    <w:rsid w:val="00102B57"/>
    <w:rsid w:val="00105327"/>
    <w:rsid w:val="00105714"/>
    <w:rsid w:val="00106404"/>
    <w:rsid w:val="00107D4F"/>
    <w:rsid w:val="00112672"/>
    <w:rsid w:val="001144C2"/>
    <w:rsid w:val="0012159F"/>
    <w:rsid w:val="00122212"/>
    <w:rsid w:val="00122313"/>
    <w:rsid w:val="00122482"/>
    <w:rsid w:val="0012418B"/>
    <w:rsid w:val="00126BD0"/>
    <w:rsid w:val="001312B5"/>
    <w:rsid w:val="0013190A"/>
    <w:rsid w:val="00132D27"/>
    <w:rsid w:val="00135F4F"/>
    <w:rsid w:val="00136024"/>
    <w:rsid w:val="001362C0"/>
    <w:rsid w:val="001370EA"/>
    <w:rsid w:val="0014126F"/>
    <w:rsid w:val="0014163B"/>
    <w:rsid w:val="00142C64"/>
    <w:rsid w:val="001439DA"/>
    <w:rsid w:val="00143D67"/>
    <w:rsid w:val="00146D15"/>
    <w:rsid w:val="0014723D"/>
    <w:rsid w:val="00147CC5"/>
    <w:rsid w:val="00150A4B"/>
    <w:rsid w:val="00150F8D"/>
    <w:rsid w:val="00151BBB"/>
    <w:rsid w:val="00152B00"/>
    <w:rsid w:val="00154EA7"/>
    <w:rsid w:val="00155C47"/>
    <w:rsid w:val="001570E5"/>
    <w:rsid w:val="001604A2"/>
    <w:rsid w:val="00161D35"/>
    <w:rsid w:val="001629F3"/>
    <w:rsid w:val="00166664"/>
    <w:rsid w:val="0017060D"/>
    <w:rsid w:val="00171A96"/>
    <w:rsid w:val="00174498"/>
    <w:rsid w:val="00174F9C"/>
    <w:rsid w:val="001759A8"/>
    <w:rsid w:val="00175AB9"/>
    <w:rsid w:val="00177A84"/>
    <w:rsid w:val="00177D36"/>
    <w:rsid w:val="001842D3"/>
    <w:rsid w:val="0018759E"/>
    <w:rsid w:val="001878C8"/>
    <w:rsid w:val="00191D11"/>
    <w:rsid w:val="00193089"/>
    <w:rsid w:val="00194489"/>
    <w:rsid w:val="00196DD0"/>
    <w:rsid w:val="001A028F"/>
    <w:rsid w:val="001A244A"/>
    <w:rsid w:val="001B135B"/>
    <w:rsid w:val="001B2305"/>
    <w:rsid w:val="001B54A6"/>
    <w:rsid w:val="001B684F"/>
    <w:rsid w:val="001B69E3"/>
    <w:rsid w:val="001B6EE8"/>
    <w:rsid w:val="001B77DE"/>
    <w:rsid w:val="001B7F79"/>
    <w:rsid w:val="001C0453"/>
    <w:rsid w:val="001C0F29"/>
    <w:rsid w:val="001C1D35"/>
    <w:rsid w:val="001C2935"/>
    <w:rsid w:val="001C3D4E"/>
    <w:rsid w:val="001C5081"/>
    <w:rsid w:val="001C51A4"/>
    <w:rsid w:val="001C5CBF"/>
    <w:rsid w:val="001C5E7F"/>
    <w:rsid w:val="001C7958"/>
    <w:rsid w:val="001D3E43"/>
    <w:rsid w:val="001D4306"/>
    <w:rsid w:val="001D524D"/>
    <w:rsid w:val="001D5C63"/>
    <w:rsid w:val="001D758D"/>
    <w:rsid w:val="001D76E2"/>
    <w:rsid w:val="001E17A9"/>
    <w:rsid w:val="001F12B7"/>
    <w:rsid w:val="001F2866"/>
    <w:rsid w:val="001F4241"/>
    <w:rsid w:val="001F512A"/>
    <w:rsid w:val="001F5418"/>
    <w:rsid w:val="001F54BA"/>
    <w:rsid w:val="00202B17"/>
    <w:rsid w:val="00203E4A"/>
    <w:rsid w:val="0020651F"/>
    <w:rsid w:val="0021054A"/>
    <w:rsid w:val="00214893"/>
    <w:rsid w:val="002200A9"/>
    <w:rsid w:val="00220A54"/>
    <w:rsid w:val="002244EA"/>
    <w:rsid w:val="00224D5F"/>
    <w:rsid w:val="00231A5A"/>
    <w:rsid w:val="00234A2F"/>
    <w:rsid w:val="002353E8"/>
    <w:rsid w:val="00236BE2"/>
    <w:rsid w:val="002409B7"/>
    <w:rsid w:val="002409C8"/>
    <w:rsid w:val="00241CA6"/>
    <w:rsid w:val="00241D65"/>
    <w:rsid w:val="00241E5D"/>
    <w:rsid w:val="00247894"/>
    <w:rsid w:val="0025114A"/>
    <w:rsid w:val="00252566"/>
    <w:rsid w:val="002530F5"/>
    <w:rsid w:val="00253BB5"/>
    <w:rsid w:val="00253CA3"/>
    <w:rsid w:val="00255377"/>
    <w:rsid w:val="00256C10"/>
    <w:rsid w:val="002640E9"/>
    <w:rsid w:val="002658EE"/>
    <w:rsid w:val="00266FA5"/>
    <w:rsid w:val="00267F93"/>
    <w:rsid w:val="00270180"/>
    <w:rsid w:val="002712B3"/>
    <w:rsid w:val="00271CD7"/>
    <w:rsid w:val="00277593"/>
    <w:rsid w:val="00281451"/>
    <w:rsid w:val="002822B2"/>
    <w:rsid w:val="00283071"/>
    <w:rsid w:val="00283964"/>
    <w:rsid w:val="00284BD9"/>
    <w:rsid w:val="00287173"/>
    <w:rsid w:val="00290B92"/>
    <w:rsid w:val="00293EA4"/>
    <w:rsid w:val="002957BA"/>
    <w:rsid w:val="00296393"/>
    <w:rsid w:val="002A1FB1"/>
    <w:rsid w:val="002A2590"/>
    <w:rsid w:val="002A373B"/>
    <w:rsid w:val="002A479E"/>
    <w:rsid w:val="002A59F7"/>
    <w:rsid w:val="002A73F4"/>
    <w:rsid w:val="002A7DFD"/>
    <w:rsid w:val="002B00D8"/>
    <w:rsid w:val="002B048A"/>
    <w:rsid w:val="002B11F2"/>
    <w:rsid w:val="002B1387"/>
    <w:rsid w:val="002B17C0"/>
    <w:rsid w:val="002B4C3C"/>
    <w:rsid w:val="002B66F9"/>
    <w:rsid w:val="002C3FA1"/>
    <w:rsid w:val="002C5744"/>
    <w:rsid w:val="002C7760"/>
    <w:rsid w:val="002C77E7"/>
    <w:rsid w:val="002D03C2"/>
    <w:rsid w:val="002D0E9B"/>
    <w:rsid w:val="002D12F2"/>
    <w:rsid w:val="002D20F4"/>
    <w:rsid w:val="002D34DC"/>
    <w:rsid w:val="002D38FE"/>
    <w:rsid w:val="002D3FA8"/>
    <w:rsid w:val="002D69D0"/>
    <w:rsid w:val="002E08B1"/>
    <w:rsid w:val="002E22E5"/>
    <w:rsid w:val="002E4C36"/>
    <w:rsid w:val="002E4CBA"/>
    <w:rsid w:val="002E5284"/>
    <w:rsid w:val="002E5D54"/>
    <w:rsid w:val="002F2E97"/>
    <w:rsid w:val="002F3711"/>
    <w:rsid w:val="002F3773"/>
    <w:rsid w:val="002F38D8"/>
    <w:rsid w:val="002F4807"/>
    <w:rsid w:val="002F61D5"/>
    <w:rsid w:val="002F7869"/>
    <w:rsid w:val="00301D84"/>
    <w:rsid w:val="00302BDC"/>
    <w:rsid w:val="003038E0"/>
    <w:rsid w:val="00303FF9"/>
    <w:rsid w:val="003048B7"/>
    <w:rsid w:val="003055DD"/>
    <w:rsid w:val="003075F4"/>
    <w:rsid w:val="003116A3"/>
    <w:rsid w:val="00313DED"/>
    <w:rsid w:val="003159F7"/>
    <w:rsid w:val="00317395"/>
    <w:rsid w:val="00320301"/>
    <w:rsid w:val="003254CF"/>
    <w:rsid w:val="00326DD3"/>
    <w:rsid w:val="00333612"/>
    <w:rsid w:val="0033388C"/>
    <w:rsid w:val="00333908"/>
    <w:rsid w:val="003364B5"/>
    <w:rsid w:val="00336A56"/>
    <w:rsid w:val="003426DC"/>
    <w:rsid w:val="00342804"/>
    <w:rsid w:val="003430B0"/>
    <w:rsid w:val="003437F9"/>
    <w:rsid w:val="00344691"/>
    <w:rsid w:val="00344D47"/>
    <w:rsid w:val="0034503C"/>
    <w:rsid w:val="0034683E"/>
    <w:rsid w:val="00346900"/>
    <w:rsid w:val="0034735A"/>
    <w:rsid w:val="00350935"/>
    <w:rsid w:val="003531FD"/>
    <w:rsid w:val="0035324D"/>
    <w:rsid w:val="00353785"/>
    <w:rsid w:val="00360082"/>
    <w:rsid w:val="00360B4D"/>
    <w:rsid w:val="00361E83"/>
    <w:rsid w:val="00363832"/>
    <w:rsid w:val="00365193"/>
    <w:rsid w:val="0036787B"/>
    <w:rsid w:val="003741FD"/>
    <w:rsid w:val="00374DA1"/>
    <w:rsid w:val="00375B1E"/>
    <w:rsid w:val="0037733E"/>
    <w:rsid w:val="003807DD"/>
    <w:rsid w:val="00380AA5"/>
    <w:rsid w:val="00382977"/>
    <w:rsid w:val="0038567D"/>
    <w:rsid w:val="0038732E"/>
    <w:rsid w:val="003917EF"/>
    <w:rsid w:val="0039221F"/>
    <w:rsid w:val="00393B09"/>
    <w:rsid w:val="003974A4"/>
    <w:rsid w:val="003A0E91"/>
    <w:rsid w:val="003A13BD"/>
    <w:rsid w:val="003A27A2"/>
    <w:rsid w:val="003A2D0D"/>
    <w:rsid w:val="003A4937"/>
    <w:rsid w:val="003A4FA1"/>
    <w:rsid w:val="003A5C05"/>
    <w:rsid w:val="003A5D36"/>
    <w:rsid w:val="003B00FE"/>
    <w:rsid w:val="003B0608"/>
    <w:rsid w:val="003B2A2F"/>
    <w:rsid w:val="003B389B"/>
    <w:rsid w:val="003C0541"/>
    <w:rsid w:val="003C103E"/>
    <w:rsid w:val="003C438F"/>
    <w:rsid w:val="003C5012"/>
    <w:rsid w:val="003C6C39"/>
    <w:rsid w:val="003D6B9C"/>
    <w:rsid w:val="003D7E74"/>
    <w:rsid w:val="003E13DC"/>
    <w:rsid w:val="003E2E3C"/>
    <w:rsid w:val="003E4ACD"/>
    <w:rsid w:val="003E7D2C"/>
    <w:rsid w:val="003F0FBD"/>
    <w:rsid w:val="003F32B8"/>
    <w:rsid w:val="003F4F59"/>
    <w:rsid w:val="003F5036"/>
    <w:rsid w:val="00400066"/>
    <w:rsid w:val="0040237C"/>
    <w:rsid w:val="00402401"/>
    <w:rsid w:val="0040373B"/>
    <w:rsid w:val="00405334"/>
    <w:rsid w:val="00410B87"/>
    <w:rsid w:val="00414021"/>
    <w:rsid w:val="00414DCB"/>
    <w:rsid w:val="00415729"/>
    <w:rsid w:val="00421415"/>
    <w:rsid w:val="00423B2A"/>
    <w:rsid w:val="00424967"/>
    <w:rsid w:val="00427A91"/>
    <w:rsid w:val="00431BE5"/>
    <w:rsid w:val="00432113"/>
    <w:rsid w:val="004357BB"/>
    <w:rsid w:val="004404CC"/>
    <w:rsid w:val="00440ACB"/>
    <w:rsid w:val="00440FA8"/>
    <w:rsid w:val="004435ED"/>
    <w:rsid w:val="00444760"/>
    <w:rsid w:val="0045284B"/>
    <w:rsid w:val="00455B82"/>
    <w:rsid w:val="004578D0"/>
    <w:rsid w:val="004603E3"/>
    <w:rsid w:val="00460CC8"/>
    <w:rsid w:val="0046204B"/>
    <w:rsid w:val="0046541B"/>
    <w:rsid w:val="00467147"/>
    <w:rsid w:val="00467174"/>
    <w:rsid w:val="00470E7B"/>
    <w:rsid w:val="00471891"/>
    <w:rsid w:val="0047219F"/>
    <w:rsid w:val="004737A7"/>
    <w:rsid w:val="00475246"/>
    <w:rsid w:val="004756B9"/>
    <w:rsid w:val="00477A07"/>
    <w:rsid w:val="0048093E"/>
    <w:rsid w:val="00481CEE"/>
    <w:rsid w:val="00484A2D"/>
    <w:rsid w:val="00484C76"/>
    <w:rsid w:val="004854CE"/>
    <w:rsid w:val="00486BBB"/>
    <w:rsid w:val="00487348"/>
    <w:rsid w:val="00490E08"/>
    <w:rsid w:val="0049235F"/>
    <w:rsid w:val="00492C0F"/>
    <w:rsid w:val="004933E8"/>
    <w:rsid w:val="004944C7"/>
    <w:rsid w:val="0049474F"/>
    <w:rsid w:val="004951F9"/>
    <w:rsid w:val="00497904"/>
    <w:rsid w:val="004A009C"/>
    <w:rsid w:val="004A2129"/>
    <w:rsid w:val="004A26C3"/>
    <w:rsid w:val="004A2CA5"/>
    <w:rsid w:val="004A2D37"/>
    <w:rsid w:val="004A349E"/>
    <w:rsid w:val="004A3847"/>
    <w:rsid w:val="004A3E27"/>
    <w:rsid w:val="004A4F78"/>
    <w:rsid w:val="004A53A2"/>
    <w:rsid w:val="004A58EA"/>
    <w:rsid w:val="004A6204"/>
    <w:rsid w:val="004A66F9"/>
    <w:rsid w:val="004A7905"/>
    <w:rsid w:val="004B0AFD"/>
    <w:rsid w:val="004B1562"/>
    <w:rsid w:val="004B1DBD"/>
    <w:rsid w:val="004B3038"/>
    <w:rsid w:val="004B340A"/>
    <w:rsid w:val="004B3B55"/>
    <w:rsid w:val="004B4168"/>
    <w:rsid w:val="004B47D3"/>
    <w:rsid w:val="004B4C5C"/>
    <w:rsid w:val="004B5201"/>
    <w:rsid w:val="004B5D4A"/>
    <w:rsid w:val="004C064D"/>
    <w:rsid w:val="004C174D"/>
    <w:rsid w:val="004C18FB"/>
    <w:rsid w:val="004C2242"/>
    <w:rsid w:val="004C5189"/>
    <w:rsid w:val="004D11D7"/>
    <w:rsid w:val="004D215C"/>
    <w:rsid w:val="004D29E5"/>
    <w:rsid w:val="004D5404"/>
    <w:rsid w:val="004D61CC"/>
    <w:rsid w:val="004D68D1"/>
    <w:rsid w:val="004D6AB0"/>
    <w:rsid w:val="004D7248"/>
    <w:rsid w:val="004D7676"/>
    <w:rsid w:val="004E2211"/>
    <w:rsid w:val="004E2AD8"/>
    <w:rsid w:val="004E2AE3"/>
    <w:rsid w:val="004E6B21"/>
    <w:rsid w:val="004E7CAC"/>
    <w:rsid w:val="004F0BC3"/>
    <w:rsid w:val="004F185C"/>
    <w:rsid w:val="004F1DC3"/>
    <w:rsid w:val="004F4193"/>
    <w:rsid w:val="004F5DA4"/>
    <w:rsid w:val="004F5F3E"/>
    <w:rsid w:val="004F606B"/>
    <w:rsid w:val="004F650B"/>
    <w:rsid w:val="004F6827"/>
    <w:rsid w:val="004F6896"/>
    <w:rsid w:val="004F7327"/>
    <w:rsid w:val="00501299"/>
    <w:rsid w:val="00501F19"/>
    <w:rsid w:val="00502843"/>
    <w:rsid w:val="005032F8"/>
    <w:rsid w:val="00503581"/>
    <w:rsid w:val="00503B1D"/>
    <w:rsid w:val="0050427A"/>
    <w:rsid w:val="005070AE"/>
    <w:rsid w:val="00507A97"/>
    <w:rsid w:val="00507B17"/>
    <w:rsid w:val="00507DCA"/>
    <w:rsid w:val="0051119B"/>
    <w:rsid w:val="0051258E"/>
    <w:rsid w:val="00513B56"/>
    <w:rsid w:val="00513E03"/>
    <w:rsid w:val="005154E3"/>
    <w:rsid w:val="00516A82"/>
    <w:rsid w:val="005214BE"/>
    <w:rsid w:val="005227BE"/>
    <w:rsid w:val="00522CBF"/>
    <w:rsid w:val="005233E7"/>
    <w:rsid w:val="00524CBC"/>
    <w:rsid w:val="005307BA"/>
    <w:rsid w:val="00530A41"/>
    <w:rsid w:val="00530E34"/>
    <w:rsid w:val="00532149"/>
    <w:rsid w:val="00533355"/>
    <w:rsid w:val="005337C5"/>
    <w:rsid w:val="0053388D"/>
    <w:rsid w:val="0053559D"/>
    <w:rsid w:val="005362F1"/>
    <w:rsid w:val="00537CA9"/>
    <w:rsid w:val="00537E33"/>
    <w:rsid w:val="00541269"/>
    <w:rsid w:val="00543EF2"/>
    <w:rsid w:val="0054570C"/>
    <w:rsid w:val="005463D8"/>
    <w:rsid w:val="0055044E"/>
    <w:rsid w:val="00551451"/>
    <w:rsid w:val="005519B2"/>
    <w:rsid w:val="00551D7C"/>
    <w:rsid w:val="005524CD"/>
    <w:rsid w:val="0055773B"/>
    <w:rsid w:val="0056277F"/>
    <w:rsid w:val="005631C1"/>
    <w:rsid w:val="00563529"/>
    <w:rsid w:val="00564284"/>
    <w:rsid w:val="00564BE5"/>
    <w:rsid w:val="00565DBF"/>
    <w:rsid w:val="00565F4F"/>
    <w:rsid w:val="005664DB"/>
    <w:rsid w:val="00567CC4"/>
    <w:rsid w:val="00570278"/>
    <w:rsid w:val="005707F9"/>
    <w:rsid w:val="00570C60"/>
    <w:rsid w:val="00572862"/>
    <w:rsid w:val="00573B87"/>
    <w:rsid w:val="005750E6"/>
    <w:rsid w:val="00575474"/>
    <w:rsid w:val="005754D3"/>
    <w:rsid w:val="00575B9B"/>
    <w:rsid w:val="005761FE"/>
    <w:rsid w:val="00581B22"/>
    <w:rsid w:val="00581E4C"/>
    <w:rsid w:val="005825BD"/>
    <w:rsid w:val="005838F5"/>
    <w:rsid w:val="00584DA2"/>
    <w:rsid w:val="00585F77"/>
    <w:rsid w:val="0058623A"/>
    <w:rsid w:val="005906E3"/>
    <w:rsid w:val="00594E15"/>
    <w:rsid w:val="00595158"/>
    <w:rsid w:val="00596820"/>
    <w:rsid w:val="00596CF9"/>
    <w:rsid w:val="005A2A9F"/>
    <w:rsid w:val="005A2B8C"/>
    <w:rsid w:val="005A3158"/>
    <w:rsid w:val="005A39B5"/>
    <w:rsid w:val="005A4226"/>
    <w:rsid w:val="005A4D4B"/>
    <w:rsid w:val="005A75C4"/>
    <w:rsid w:val="005B1B1B"/>
    <w:rsid w:val="005B30E3"/>
    <w:rsid w:val="005B53B9"/>
    <w:rsid w:val="005B5D10"/>
    <w:rsid w:val="005B650F"/>
    <w:rsid w:val="005C0505"/>
    <w:rsid w:val="005C0CE6"/>
    <w:rsid w:val="005C2C22"/>
    <w:rsid w:val="005C3FFB"/>
    <w:rsid w:val="005C4058"/>
    <w:rsid w:val="005C5A2A"/>
    <w:rsid w:val="005C5CB4"/>
    <w:rsid w:val="005C66A3"/>
    <w:rsid w:val="005D0ED1"/>
    <w:rsid w:val="005D2FB3"/>
    <w:rsid w:val="005D4FC1"/>
    <w:rsid w:val="005D50BB"/>
    <w:rsid w:val="005D73C8"/>
    <w:rsid w:val="005E1C41"/>
    <w:rsid w:val="005E1EDD"/>
    <w:rsid w:val="005E3190"/>
    <w:rsid w:val="005E686A"/>
    <w:rsid w:val="005E6D21"/>
    <w:rsid w:val="005F0E2C"/>
    <w:rsid w:val="005F0FB3"/>
    <w:rsid w:val="005F153C"/>
    <w:rsid w:val="005F2A8C"/>
    <w:rsid w:val="005F335F"/>
    <w:rsid w:val="0060052E"/>
    <w:rsid w:val="006028BF"/>
    <w:rsid w:val="006045F3"/>
    <w:rsid w:val="00605371"/>
    <w:rsid w:val="00605897"/>
    <w:rsid w:val="0060691C"/>
    <w:rsid w:val="006070C9"/>
    <w:rsid w:val="006078AA"/>
    <w:rsid w:val="00611CC9"/>
    <w:rsid w:val="00612378"/>
    <w:rsid w:val="006130D0"/>
    <w:rsid w:val="006157C0"/>
    <w:rsid w:val="00616148"/>
    <w:rsid w:val="00616C07"/>
    <w:rsid w:val="00617254"/>
    <w:rsid w:val="00617772"/>
    <w:rsid w:val="00620530"/>
    <w:rsid w:val="00623E40"/>
    <w:rsid w:val="00624EA0"/>
    <w:rsid w:val="006267E0"/>
    <w:rsid w:val="006277A5"/>
    <w:rsid w:val="00631EC1"/>
    <w:rsid w:val="00632CD7"/>
    <w:rsid w:val="00634E36"/>
    <w:rsid w:val="00635129"/>
    <w:rsid w:val="00636988"/>
    <w:rsid w:val="00637FD9"/>
    <w:rsid w:val="006409A6"/>
    <w:rsid w:val="006429AD"/>
    <w:rsid w:val="00644FA0"/>
    <w:rsid w:val="00647735"/>
    <w:rsid w:val="0065028A"/>
    <w:rsid w:val="00651757"/>
    <w:rsid w:val="00652CAB"/>
    <w:rsid w:val="006565B7"/>
    <w:rsid w:val="00657A03"/>
    <w:rsid w:val="00657B93"/>
    <w:rsid w:val="006618CD"/>
    <w:rsid w:val="00664891"/>
    <w:rsid w:val="0066596E"/>
    <w:rsid w:val="006664DD"/>
    <w:rsid w:val="0066679A"/>
    <w:rsid w:val="006675B6"/>
    <w:rsid w:val="0067014F"/>
    <w:rsid w:val="006714A5"/>
    <w:rsid w:val="00674E54"/>
    <w:rsid w:val="006769C9"/>
    <w:rsid w:val="00680FFE"/>
    <w:rsid w:val="00682008"/>
    <w:rsid w:val="00682180"/>
    <w:rsid w:val="00685962"/>
    <w:rsid w:val="00685EA5"/>
    <w:rsid w:val="006868CC"/>
    <w:rsid w:val="0068718A"/>
    <w:rsid w:val="0068734C"/>
    <w:rsid w:val="0068736D"/>
    <w:rsid w:val="00690451"/>
    <w:rsid w:val="006905C8"/>
    <w:rsid w:val="006913E2"/>
    <w:rsid w:val="006916A2"/>
    <w:rsid w:val="00692417"/>
    <w:rsid w:val="00693921"/>
    <w:rsid w:val="00694A22"/>
    <w:rsid w:val="006955EB"/>
    <w:rsid w:val="00695654"/>
    <w:rsid w:val="00695931"/>
    <w:rsid w:val="00696F4B"/>
    <w:rsid w:val="00697944"/>
    <w:rsid w:val="006A02AA"/>
    <w:rsid w:val="006A1967"/>
    <w:rsid w:val="006A199A"/>
    <w:rsid w:val="006A1D8E"/>
    <w:rsid w:val="006A5C63"/>
    <w:rsid w:val="006A7759"/>
    <w:rsid w:val="006B09F6"/>
    <w:rsid w:val="006B19EB"/>
    <w:rsid w:val="006B3F3A"/>
    <w:rsid w:val="006B4945"/>
    <w:rsid w:val="006C23D3"/>
    <w:rsid w:val="006C508A"/>
    <w:rsid w:val="006C62C2"/>
    <w:rsid w:val="006C6702"/>
    <w:rsid w:val="006C6F12"/>
    <w:rsid w:val="006C7E0C"/>
    <w:rsid w:val="006D23AE"/>
    <w:rsid w:val="006D462C"/>
    <w:rsid w:val="006D7DFE"/>
    <w:rsid w:val="006D7E9D"/>
    <w:rsid w:val="006E19AF"/>
    <w:rsid w:val="006E2CB5"/>
    <w:rsid w:val="006E308D"/>
    <w:rsid w:val="006E30AD"/>
    <w:rsid w:val="006E5689"/>
    <w:rsid w:val="006E6713"/>
    <w:rsid w:val="006E7A89"/>
    <w:rsid w:val="006E7D72"/>
    <w:rsid w:val="006E7E97"/>
    <w:rsid w:val="006F01CB"/>
    <w:rsid w:val="006F068B"/>
    <w:rsid w:val="006F1163"/>
    <w:rsid w:val="006F3868"/>
    <w:rsid w:val="006F6219"/>
    <w:rsid w:val="006F6B74"/>
    <w:rsid w:val="006F7FCB"/>
    <w:rsid w:val="00701474"/>
    <w:rsid w:val="007031A1"/>
    <w:rsid w:val="00703B78"/>
    <w:rsid w:val="00704041"/>
    <w:rsid w:val="00704C67"/>
    <w:rsid w:val="00705811"/>
    <w:rsid w:val="007106C0"/>
    <w:rsid w:val="007109FD"/>
    <w:rsid w:val="00710C7E"/>
    <w:rsid w:val="0071166C"/>
    <w:rsid w:val="00713216"/>
    <w:rsid w:val="007149B5"/>
    <w:rsid w:val="00714AB3"/>
    <w:rsid w:val="00714BF0"/>
    <w:rsid w:val="007209AB"/>
    <w:rsid w:val="00720D4D"/>
    <w:rsid w:val="00722FB5"/>
    <w:rsid w:val="00723D8C"/>
    <w:rsid w:val="007260D4"/>
    <w:rsid w:val="00727DFC"/>
    <w:rsid w:val="0073001D"/>
    <w:rsid w:val="0073288C"/>
    <w:rsid w:val="00733257"/>
    <w:rsid w:val="0073422B"/>
    <w:rsid w:val="00735BF8"/>
    <w:rsid w:val="00737944"/>
    <w:rsid w:val="00737AA3"/>
    <w:rsid w:val="00741D3F"/>
    <w:rsid w:val="00743B7D"/>
    <w:rsid w:val="0074467A"/>
    <w:rsid w:val="00746707"/>
    <w:rsid w:val="00751387"/>
    <w:rsid w:val="00751AF0"/>
    <w:rsid w:val="00751F82"/>
    <w:rsid w:val="00753863"/>
    <w:rsid w:val="00753D9F"/>
    <w:rsid w:val="00753ECF"/>
    <w:rsid w:val="00763431"/>
    <w:rsid w:val="00763A68"/>
    <w:rsid w:val="00766270"/>
    <w:rsid w:val="00766B2D"/>
    <w:rsid w:val="00770865"/>
    <w:rsid w:val="00770B08"/>
    <w:rsid w:val="00771E38"/>
    <w:rsid w:val="00775258"/>
    <w:rsid w:val="00775527"/>
    <w:rsid w:val="0077647C"/>
    <w:rsid w:val="00776CEA"/>
    <w:rsid w:val="00781912"/>
    <w:rsid w:val="0078305E"/>
    <w:rsid w:val="007852C7"/>
    <w:rsid w:val="00785491"/>
    <w:rsid w:val="00786120"/>
    <w:rsid w:val="007873E7"/>
    <w:rsid w:val="00787A9D"/>
    <w:rsid w:val="00787FEA"/>
    <w:rsid w:val="00790FA9"/>
    <w:rsid w:val="007920F0"/>
    <w:rsid w:val="007939D3"/>
    <w:rsid w:val="0079638F"/>
    <w:rsid w:val="00797AC4"/>
    <w:rsid w:val="00797F7C"/>
    <w:rsid w:val="007A3B10"/>
    <w:rsid w:val="007A467F"/>
    <w:rsid w:val="007A7353"/>
    <w:rsid w:val="007B18DB"/>
    <w:rsid w:val="007B23E8"/>
    <w:rsid w:val="007B293E"/>
    <w:rsid w:val="007B29C9"/>
    <w:rsid w:val="007B3016"/>
    <w:rsid w:val="007B3C99"/>
    <w:rsid w:val="007B4636"/>
    <w:rsid w:val="007C0772"/>
    <w:rsid w:val="007C1202"/>
    <w:rsid w:val="007C28FF"/>
    <w:rsid w:val="007C2E8C"/>
    <w:rsid w:val="007C3279"/>
    <w:rsid w:val="007C52D5"/>
    <w:rsid w:val="007C5B81"/>
    <w:rsid w:val="007C66E9"/>
    <w:rsid w:val="007C6F9D"/>
    <w:rsid w:val="007D3220"/>
    <w:rsid w:val="007D5EF0"/>
    <w:rsid w:val="007E0506"/>
    <w:rsid w:val="007E0802"/>
    <w:rsid w:val="007E0BE4"/>
    <w:rsid w:val="007E2962"/>
    <w:rsid w:val="007E3C4E"/>
    <w:rsid w:val="007E45CE"/>
    <w:rsid w:val="007E6C5E"/>
    <w:rsid w:val="007E7859"/>
    <w:rsid w:val="007E7A6D"/>
    <w:rsid w:val="007E7F4C"/>
    <w:rsid w:val="007F0C14"/>
    <w:rsid w:val="007F16AF"/>
    <w:rsid w:val="007F18F4"/>
    <w:rsid w:val="007F23D3"/>
    <w:rsid w:val="007F7AC0"/>
    <w:rsid w:val="00801A42"/>
    <w:rsid w:val="00801ABC"/>
    <w:rsid w:val="00803BE0"/>
    <w:rsid w:val="00804065"/>
    <w:rsid w:val="0080464E"/>
    <w:rsid w:val="00804B87"/>
    <w:rsid w:val="0080751F"/>
    <w:rsid w:val="00810B44"/>
    <w:rsid w:val="00810D8E"/>
    <w:rsid w:val="00811527"/>
    <w:rsid w:val="00812601"/>
    <w:rsid w:val="0081381F"/>
    <w:rsid w:val="00815902"/>
    <w:rsid w:val="00816850"/>
    <w:rsid w:val="0082080F"/>
    <w:rsid w:val="00821CFC"/>
    <w:rsid w:val="00823F5E"/>
    <w:rsid w:val="00824BBD"/>
    <w:rsid w:val="008301D9"/>
    <w:rsid w:val="00831C5E"/>
    <w:rsid w:val="00833F69"/>
    <w:rsid w:val="00834526"/>
    <w:rsid w:val="008356D1"/>
    <w:rsid w:val="00841B0F"/>
    <w:rsid w:val="00842705"/>
    <w:rsid w:val="00842B8C"/>
    <w:rsid w:val="008437F3"/>
    <w:rsid w:val="00844BC5"/>
    <w:rsid w:val="00845445"/>
    <w:rsid w:val="00845AA1"/>
    <w:rsid w:val="00845DFA"/>
    <w:rsid w:val="00845E7B"/>
    <w:rsid w:val="00846D1F"/>
    <w:rsid w:val="00847C36"/>
    <w:rsid w:val="00853597"/>
    <w:rsid w:val="0085385D"/>
    <w:rsid w:val="00853F3D"/>
    <w:rsid w:val="00854CF5"/>
    <w:rsid w:val="00856FE3"/>
    <w:rsid w:val="00860142"/>
    <w:rsid w:val="00860515"/>
    <w:rsid w:val="00860924"/>
    <w:rsid w:val="00864B85"/>
    <w:rsid w:val="00865A82"/>
    <w:rsid w:val="00865BDA"/>
    <w:rsid w:val="008678BC"/>
    <w:rsid w:val="00871538"/>
    <w:rsid w:val="00874B02"/>
    <w:rsid w:val="00874C06"/>
    <w:rsid w:val="00874C18"/>
    <w:rsid w:val="0087608B"/>
    <w:rsid w:val="00877239"/>
    <w:rsid w:val="00877955"/>
    <w:rsid w:val="00880D0D"/>
    <w:rsid w:val="00882852"/>
    <w:rsid w:val="0088386B"/>
    <w:rsid w:val="008843D4"/>
    <w:rsid w:val="00885BC1"/>
    <w:rsid w:val="00886337"/>
    <w:rsid w:val="0089064B"/>
    <w:rsid w:val="008906C2"/>
    <w:rsid w:val="0089182E"/>
    <w:rsid w:val="00895849"/>
    <w:rsid w:val="008A0570"/>
    <w:rsid w:val="008A3E4E"/>
    <w:rsid w:val="008A4217"/>
    <w:rsid w:val="008A5A0F"/>
    <w:rsid w:val="008A68A2"/>
    <w:rsid w:val="008A70D4"/>
    <w:rsid w:val="008A751A"/>
    <w:rsid w:val="008A7C52"/>
    <w:rsid w:val="008B48CC"/>
    <w:rsid w:val="008C0F9D"/>
    <w:rsid w:val="008C1C1F"/>
    <w:rsid w:val="008C1D25"/>
    <w:rsid w:val="008C1E25"/>
    <w:rsid w:val="008C24C0"/>
    <w:rsid w:val="008C2847"/>
    <w:rsid w:val="008C2950"/>
    <w:rsid w:val="008C2F6D"/>
    <w:rsid w:val="008C4229"/>
    <w:rsid w:val="008C48F2"/>
    <w:rsid w:val="008C4FBB"/>
    <w:rsid w:val="008C6E6B"/>
    <w:rsid w:val="008C73C6"/>
    <w:rsid w:val="008D0AEE"/>
    <w:rsid w:val="008D12B4"/>
    <w:rsid w:val="008D192F"/>
    <w:rsid w:val="008D23DB"/>
    <w:rsid w:val="008D304C"/>
    <w:rsid w:val="008D3688"/>
    <w:rsid w:val="008D5180"/>
    <w:rsid w:val="008D5853"/>
    <w:rsid w:val="008D5FD9"/>
    <w:rsid w:val="008D6E75"/>
    <w:rsid w:val="008D6F61"/>
    <w:rsid w:val="008D7225"/>
    <w:rsid w:val="008E0ECF"/>
    <w:rsid w:val="008E4ACC"/>
    <w:rsid w:val="008E6337"/>
    <w:rsid w:val="008E6D8A"/>
    <w:rsid w:val="008E7366"/>
    <w:rsid w:val="008F3208"/>
    <w:rsid w:val="0090186B"/>
    <w:rsid w:val="00902366"/>
    <w:rsid w:val="00902D00"/>
    <w:rsid w:val="00902F90"/>
    <w:rsid w:val="00904406"/>
    <w:rsid w:val="00905F97"/>
    <w:rsid w:val="00906DF4"/>
    <w:rsid w:val="009108CC"/>
    <w:rsid w:val="00910A71"/>
    <w:rsid w:val="00913487"/>
    <w:rsid w:val="00913597"/>
    <w:rsid w:val="00915160"/>
    <w:rsid w:val="00915EAE"/>
    <w:rsid w:val="009208E3"/>
    <w:rsid w:val="00924346"/>
    <w:rsid w:val="00925AD3"/>
    <w:rsid w:val="00926BA8"/>
    <w:rsid w:val="00926C92"/>
    <w:rsid w:val="00926E81"/>
    <w:rsid w:val="009272C9"/>
    <w:rsid w:val="0093027B"/>
    <w:rsid w:val="00930BB9"/>
    <w:rsid w:val="00930E00"/>
    <w:rsid w:val="00933CFB"/>
    <w:rsid w:val="00935E6A"/>
    <w:rsid w:val="009415E5"/>
    <w:rsid w:val="00943BD5"/>
    <w:rsid w:val="00943DF6"/>
    <w:rsid w:val="00946780"/>
    <w:rsid w:val="00947D7A"/>
    <w:rsid w:val="00950059"/>
    <w:rsid w:val="00950858"/>
    <w:rsid w:val="00950E26"/>
    <w:rsid w:val="009519D0"/>
    <w:rsid w:val="00952743"/>
    <w:rsid w:val="0095477C"/>
    <w:rsid w:val="00954CF1"/>
    <w:rsid w:val="00957B8C"/>
    <w:rsid w:val="00963D05"/>
    <w:rsid w:val="00965909"/>
    <w:rsid w:val="00965F71"/>
    <w:rsid w:val="00966AD7"/>
    <w:rsid w:val="00970AE7"/>
    <w:rsid w:val="00973476"/>
    <w:rsid w:val="00973B7B"/>
    <w:rsid w:val="00974C72"/>
    <w:rsid w:val="00977B21"/>
    <w:rsid w:val="00977DF3"/>
    <w:rsid w:val="00983159"/>
    <w:rsid w:val="00986DF4"/>
    <w:rsid w:val="009871A4"/>
    <w:rsid w:val="009875F8"/>
    <w:rsid w:val="00992EF3"/>
    <w:rsid w:val="00993E8A"/>
    <w:rsid w:val="00994138"/>
    <w:rsid w:val="0099499F"/>
    <w:rsid w:val="0099596D"/>
    <w:rsid w:val="009965A9"/>
    <w:rsid w:val="00996FE6"/>
    <w:rsid w:val="009A1B11"/>
    <w:rsid w:val="009A2F54"/>
    <w:rsid w:val="009A5D68"/>
    <w:rsid w:val="009A60CD"/>
    <w:rsid w:val="009A62F1"/>
    <w:rsid w:val="009A78C6"/>
    <w:rsid w:val="009B1DB6"/>
    <w:rsid w:val="009B2A75"/>
    <w:rsid w:val="009B2F53"/>
    <w:rsid w:val="009B3389"/>
    <w:rsid w:val="009B4741"/>
    <w:rsid w:val="009B4804"/>
    <w:rsid w:val="009B4EF5"/>
    <w:rsid w:val="009B5186"/>
    <w:rsid w:val="009B51D4"/>
    <w:rsid w:val="009B56E1"/>
    <w:rsid w:val="009B64FC"/>
    <w:rsid w:val="009C1008"/>
    <w:rsid w:val="009C1DFE"/>
    <w:rsid w:val="009C294B"/>
    <w:rsid w:val="009C508D"/>
    <w:rsid w:val="009C689D"/>
    <w:rsid w:val="009C76DA"/>
    <w:rsid w:val="009D06FD"/>
    <w:rsid w:val="009D13ED"/>
    <w:rsid w:val="009D1919"/>
    <w:rsid w:val="009D309D"/>
    <w:rsid w:val="009D78AA"/>
    <w:rsid w:val="009E4C0C"/>
    <w:rsid w:val="009E56D4"/>
    <w:rsid w:val="009E6A04"/>
    <w:rsid w:val="009E6C92"/>
    <w:rsid w:val="009E7314"/>
    <w:rsid w:val="009F2F37"/>
    <w:rsid w:val="009F5894"/>
    <w:rsid w:val="009F58E7"/>
    <w:rsid w:val="009F6DF9"/>
    <w:rsid w:val="00A00508"/>
    <w:rsid w:val="00A0083C"/>
    <w:rsid w:val="00A00FD3"/>
    <w:rsid w:val="00A01D83"/>
    <w:rsid w:val="00A0342D"/>
    <w:rsid w:val="00A03718"/>
    <w:rsid w:val="00A06161"/>
    <w:rsid w:val="00A1090B"/>
    <w:rsid w:val="00A113AD"/>
    <w:rsid w:val="00A1179E"/>
    <w:rsid w:val="00A147E3"/>
    <w:rsid w:val="00A153A6"/>
    <w:rsid w:val="00A15677"/>
    <w:rsid w:val="00A17ADA"/>
    <w:rsid w:val="00A225E2"/>
    <w:rsid w:val="00A23B07"/>
    <w:rsid w:val="00A254D9"/>
    <w:rsid w:val="00A31466"/>
    <w:rsid w:val="00A3224F"/>
    <w:rsid w:val="00A32521"/>
    <w:rsid w:val="00A33B8A"/>
    <w:rsid w:val="00A340C7"/>
    <w:rsid w:val="00A356FF"/>
    <w:rsid w:val="00A35E6B"/>
    <w:rsid w:val="00A367D7"/>
    <w:rsid w:val="00A40CC7"/>
    <w:rsid w:val="00A41215"/>
    <w:rsid w:val="00A427DA"/>
    <w:rsid w:val="00A43E72"/>
    <w:rsid w:val="00A44C3B"/>
    <w:rsid w:val="00A45285"/>
    <w:rsid w:val="00A45CF7"/>
    <w:rsid w:val="00A45F52"/>
    <w:rsid w:val="00A47A67"/>
    <w:rsid w:val="00A47B04"/>
    <w:rsid w:val="00A513DE"/>
    <w:rsid w:val="00A51EDE"/>
    <w:rsid w:val="00A5444D"/>
    <w:rsid w:val="00A54D19"/>
    <w:rsid w:val="00A54DFA"/>
    <w:rsid w:val="00A55163"/>
    <w:rsid w:val="00A566E5"/>
    <w:rsid w:val="00A57D0C"/>
    <w:rsid w:val="00A60766"/>
    <w:rsid w:val="00A62499"/>
    <w:rsid w:val="00A63F8B"/>
    <w:rsid w:val="00A652C4"/>
    <w:rsid w:val="00A6597F"/>
    <w:rsid w:val="00A678CE"/>
    <w:rsid w:val="00A7261B"/>
    <w:rsid w:val="00A729C0"/>
    <w:rsid w:val="00A74AE2"/>
    <w:rsid w:val="00A753E0"/>
    <w:rsid w:val="00A75FD1"/>
    <w:rsid w:val="00A82194"/>
    <w:rsid w:val="00A83153"/>
    <w:rsid w:val="00A83A90"/>
    <w:rsid w:val="00A84ED6"/>
    <w:rsid w:val="00A8614A"/>
    <w:rsid w:val="00A86FFF"/>
    <w:rsid w:val="00A8726C"/>
    <w:rsid w:val="00A878E8"/>
    <w:rsid w:val="00A8794E"/>
    <w:rsid w:val="00A94CBB"/>
    <w:rsid w:val="00A94F42"/>
    <w:rsid w:val="00A95A41"/>
    <w:rsid w:val="00A95AD5"/>
    <w:rsid w:val="00AA2580"/>
    <w:rsid w:val="00AA3839"/>
    <w:rsid w:val="00AA41F8"/>
    <w:rsid w:val="00AA451C"/>
    <w:rsid w:val="00AA46A3"/>
    <w:rsid w:val="00AB0A1F"/>
    <w:rsid w:val="00AB0AC5"/>
    <w:rsid w:val="00AB34FA"/>
    <w:rsid w:val="00AB46F9"/>
    <w:rsid w:val="00AB5919"/>
    <w:rsid w:val="00AB7294"/>
    <w:rsid w:val="00AB7CB6"/>
    <w:rsid w:val="00AD0DC5"/>
    <w:rsid w:val="00AD300B"/>
    <w:rsid w:val="00AD3200"/>
    <w:rsid w:val="00AD3536"/>
    <w:rsid w:val="00AD3DED"/>
    <w:rsid w:val="00AD7521"/>
    <w:rsid w:val="00AE14E2"/>
    <w:rsid w:val="00AE213D"/>
    <w:rsid w:val="00AE2FA3"/>
    <w:rsid w:val="00AE3069"/>
    <w:rsid w:val="00AF1569"/>
    <w:rsid w:val="00AF161F"/>
    <w:rsid w:val="00AF16A6"/>
    <w:rsid w:val="00AF3417"/>
    <w:rsid w:val="00AF5806"/>
    <w:rsid w:val="00AF6D8C"/>
    <w:rsid w:val="00AF783B"/>
    <w:rsid w:val="00B00188"/>
    <w:rsid w:val="00B00960"/>
    <w:rsid w:val="00B02054"/>
    <w:rsid w:val="00B0340B"/>
    <w:rsid w:val="00B213AB"/>
    <w:rsid w:val="00B2314F"/>
    <w:rsid w:val="00B232F5"/>
    <w:rsid w:val="00B25FE9"/>
    <w:rsid w:val="00B260D2"/>
    <w:rsid w:val="00B27016"/>
    <w:rsid w:val="00B30487"/>
    <w:rsid w:val="00B30817"/>
    <w:rsid w:val="00B32750"/>
    <w:rsid w:val="00B33B28"/>
    <w:rsid w:val="00B35E52"/>
    <w:rsid w:val="00B37797"/>
    <w:rsid w:val="00B37BD8"/>
    <w:rsid w:val="00B37F9A"/>
    <w:rsid w:val="00B41590"/>
    <w:rsid w:val="00B43413"/>
    <w:rsid w:val="00B44587"/>
    <w:rsid w:val="00B46B6D"/>
    <w:rsid w:val="00B47EEB"/>
    <w:rsid w:val="00B50C69"/>
    <w:rsid w:val="00B5233B"/>
    <w:rsid w:val="00B532B3"/>
    <w:rsid w:val="00B5471B"/>
    <w:rsid w:val="00B5699F"/>
    <w:rsid w:val="00B60D66"/>
    <w:rsid w:val="00B61B8D"/>
    <w:rsid w:val="00B62CB6"/>
    <w:rsid w:val="00B635D9"/>
    <w:rsid w:val="00B6403B"/>
    <w:rsid w:val="00B66D14"/>
    <w:rsid w:val="00B67C7B"/>
    <w:rsid w:val="00B705FF"/>
    <w:rsid w:val="00B72FF9"/>
    <w:rsid w:val="00B73649"/>
    <w:rsid w:val="00B7454A"/>
    <w:rsid w:val="00B748D5"/>
    <w:rsid w:val="00B76A5C"/>
    <w:rsid w:val="00B76D62"/>
    <w:rsid w:val="00B77263"/>
    <w:rsid w:val="00B77F41"/>
    <w:rsid w:val="00B821BE"/>
    <w:rsid w:val="00B83826"/>
    <w:rsid w:val="00B83B38"/>
    <w:rsid w:val="00B846B3"/>
    <w:rsid w:val="00B84E13"/>
    <w:rsid w:val="00B8583C"/>
    <w:rsid w:val="00B8627F"/>
    <w:rsid w:val="00B864F3"/>
    <w:rsid w:val="00B9047C"/>
    <w:rsid w:val="00B91E1B"/>
    <w:rsid w:val="00B93F74"/>
    <w:rsid w:val="00B95178"/>
    <w:rsid w:val="00B95427"/>
    <w:rsid w:val="00BA0A10"/>
    <w:rsid w:val="00BA1ADC"/>
    <w:rsid w:val="00BA1B94"/>
    <w:rsid w:val="00BA271D"/>
    <w:rsid w:val="00BA276E"/>
    <w:rsid w:val="00BA361B"/>
    <w:rsid w:val="00BA4012"/>
    <w:rsid w:val="00BA49DA"/>
    <w:rsid w:val="00BA4E5F"/>
    <w:rsid w:val="00BA555E"/>
    <w:rsid w:val="00BA5946"/>
    <w:rsid w:val="00BB066E"/>
    <w:rsid w:val="00BB0ABB"/>
    <w:rsid w:val="00BB12C3"/>
    <w:rsid w:val="00BB174E"/>
    <w:rsid w:val="00BB1AD9"/>
    <w:rsid w:val="00BB1F10"/>
    <w:rsid w:val="00BB233A"/>
    <w:rsid w:val="00BB3FAC"/>
    <w:rsid w:val="00BB41CF"/>
    <w:rsid w:val="00BB4983"/>
    <w:rsid w:val="00BB56A6"/>
    <w:rsid w:val="00BC668B"/>
    <w:rsid w:val="00BC7163"/>
    <w:rsid w:val="00BD0593"/>
    <w:rsid w:val="00BD22A2"/>
    <w:rsid w:val="00BD24B6"/>
    <w:rsid w:val="00BD2528"/>
    <w:rsid w:val="00BD4516"/>
    <w:rsid w:val="00BD68C6"/>
    <w:rsid w:val="00BE3307"/>
    <w:rsid w:val="00BE4A15"/>
    <w:rsid w:val="00BE4D74"/>
    <w:rsid w:val="00BE51C1"/>
    <w:rsid w:val="00BE762C"/>
    <w:rsid w:val="00BF0A5C"/>
    <w:rsid w:val="00BF0C5E"/>
    <w:rsid w:val="00BF0CDC"/>
    <w:rsid w:val="00BF32CC"/>
    <w:rsid w:val="00BF3857"/>
    <w:rsid w:val="00BF3EF7"/>
    <w:rsid w:val="00BF4C69"/>
    <w:rsid w:val="00BF4D45"/>
    <w:rsid w:val="00BF549B"/>
    <w:rsid w:val="00BF5819"/>
    <w:rsid w:val="00C02193"/>
    <w:rsid w:val="00C02495"/>
    <w:rsid w:val="00C0368B"/>
    <w:rsid w:val="00C03A94"/>
    <w:rsid w:val="00C07B60"/>
    <w:rsid w:val="00C1007D"/>
    <w:rsid w:val="00C10709"/>
    <w:rsid w:val="00C13F41"/>
    <w:rsid w:val="00C17ABC"/>
    <w:rsid w:val="00C17BE0"/>
    <w:rsid w:val="00C20713"/>
    <w:rsid w:val="00C21F89"/>
    <w:rsid w:val="00C22608"/>
    <w:rsid w:val="00C303BD"/>
    <w:rsid w:val="00C317F4"/>
    <w:rsid w:val="00C32CD4"/>
    <w:rsid w:val="00C41EBA"/>
    <w:rsid w:val="00C47725"/>
    <w:rsid w:val="00C51E0E"/>
    <w:rsid w:val="00C52630"/>
    <w:rsid w:val="00C541B6"/>
    <w:rsid w:val="00C554A1"/>
    <w:rsid w:val="00C557D7"/>
    <w:rsid w:val="00C56512"/>
    <w:rsid w:val="00C574EF"/>
    <w:rsid w:val="00C62C3B"/>
    <w:rsid w:val="00C63F9B"/>
    <w:rsid w:val="00C65559"/>
    <w:rsid w:val="00C66EC1"/>
    <w:rsid w:val="00C75CDA"/>
    <w:rsid w:val="00C766DE"/>
    <w:rsid w:val="00C76EE3"/>
    <w:rsid w:val="00C76F07"/>
    <w:rsid w:val="00C7721F"/>
    <w:rsid w:val="00C83032"/>
    <w:rsid w:val="00C83661"/>
    <w:rsid w:val="00C84180"/>
    <w:rsid w:val="00C861AC"/>
    <w:rsid w:val="00C8679F"/>
    <w:rsid w:val="00C87FC8"/>
    <w:rsid w:val="00C90710"/>
    <w:rsid w:val="00C90780"/>
    <w:rsid w:val="00C92EBC"/>
    <w:rsid w:val="00C94710"/>
    <w:rsid w:val="00C95732"/>
    <w:rsid w:val="00C962A4"/>
    <w:rsid w:val="00C9706D"/>
    <w:rsid w:val="00CA0170"/>
    <w:rsid w:val="00CA1478"/>
    <w:rsid w:val="00CA2EFD"/>
    <w:rsid w:val="00CA49F1"/>
    <w:rsid w:val="00CA4B15"/>
    <w:rsid w:val="00CA608B"/>
    <w:rsid w:val="00CB1579"/>
    <w:rsid w:val="00CB34DD"/>
    <w:rsid w:val="00CB5552"/>
    <w:rsid w:val="00CB73E2"/>
    <w:rsid w:val="00CB7D3A"/>
    <w:rsid w:val="00CC4794"/>
    <w:rsid w:val="00CC4F47"/>
    <w:rsid w:val="00CD012E"/>
    <w:rsid w:val="00CD318E"/>
    <w:rsid w:val="00CD3368"/>
    <w:rsid w:val="00CD3D30"/>
    <w:rsid w:val="00CD53FC"/>
    <w:rsid w:val="00CE0037"/>
    <w:rsid w:val="00CE481D"/>
    <w:rsid w:val="00CF2261"/>
    <w:rsid w:val="00CF2BC3"/>
    <w:rsid w:val="00CF30EB"/>
    <w:rsid w:val="00CF4ADE"/>
    <w:rsid w:val="00D01AC9"/>
    <w:rsid w:val="00D02F01"/>
    <w:rsid w:val="00D0322E"/>
    <w:rsid w:val="00D03B2C"/>
    <w:rsid w:val="00D03CC0"/>
    <w:rsid w:val="00D03E5D"/>
    <w:rsid w:val="00D03E8B"/>
    <w:rsid w:val="00D047E3"/>
    <w:rsid w:val="00D05544"/>
    <w:rsid w:val="00D057C0"/>
    <w:rsid w:val="00D05900"/>
    <w:rsid w:val="00D13A00"/>
    <w:rsid w:val="00D16D3A"/>
    <w:rsid w:val="00D21BB3"/>
    <w:rsid w:val="00D23103"/>
    <w:rsid w:val="00D244F1"/>
    <w:rsid w:val="00D24A57"/>
    <w:rsid w:val="00D2615A"/>
    <w:rsid w:val="00D3106D"/>
    <w:rsid w:val="00D31109"/>
    <w:rsid w:val="00D33F13"/>
    <w:rsid w:val="00D33F5B"/>
    <w:rsid w:val="00D353A9"/>
    <w:rsid w:val="00D35E82"/>
    <w:rsid w:val="00D36253"/>
    <w:rsid w:val="00D36964"/>
    <w:rsid w:val="00D36C82"/>
    <w:rsid w:val="00D502A9"/>
    <w:rsid w:val="00D53C0F"/>
    <w:rsid w:val="00D53E30"/>
    <w:rsid w:val="00D5424A"/>
    <w:rsid w:val="00D61773"/>
    <w:rsid w:val="00D62F10"/>
    <w:rsid w:val="00D63239"/>
    <w:rsid w:val="00D63E9E"/>
    <w:rsid w:val="00D64F3D"/>
    <w:rsid w:val="00D65807"/>
    <w:rsid w:val="00D67290"/>
    <w:rsid w:val="00D673D6"/>
    <w:rsid w:val="00D67502"/>
    <w:rsid w:val="00D67F4A"/>
    <w:rsid w:val="00D71087"/>
    <w:rsid w:val="00D73D04"/>
    <w:rsid w:val="00D75837"/>
    <w:rsid w:val="00D802CE"/>
    <w:rsid w:val="00D805DC"/>
    <w:rsid w:val="00D81C76"/>
    <w:rsid w:val="00D81FDE"/>
    <w:rsid w:val="00D8669E"/>
    <w:rsid w:val="00D87A5D"/>
    <w:rsid w:val="00D87E57"/>
    <w:rsid w:val="00D9086D"/>
    <w:rsid w:val="00D92D81"/>
    <w:rsid w:val="00D94E82"/>
    <w:rsid w:val="00DA0826"/>
    <w:rsid w:val="00DA1DA9"/>
    <w:rsid w:val="00DA1E86"/>
    <w:rsid w:val="00DA2EAD"/>
    <w:rsid w:val="00DA3415"/>
    <w:rsid w:val="00DA3B20"/>
    <w:rsid w:val="00DA56D5"/>
    <w:rsid w:val="00DA579C"/>
    <w:rsid w:val="00DA6517"/>
    <w:rsid w:val="00DA652F"/>
    <w:rsid w:val="00DA6FAA"/>
    <w:rsid w:val="00DB1F59"/>
    <w:rsid w:val="00DB413E"/>
    <w:rsid w:val="00DB53C3"/>
    <w:rsid w:val="00DB7FFE"/>
    <w:rsid w:val="00DC0010"/>
    <w:rsid w:val="00DC248F"/>
    <w:rsid w:val="00DC2C43"/>
    <w:rsid w:val="00DC3576"/>
    <w:rsid w:val="00DC35BC"/>
    <w:rsid w:val="00DC6924"/>
    <w:rsid w:val="00DD0508"/>
    <w:rsid w:val="00DD2B77"/>
    <w:rsid w:val="00DD531F"/>
    <w:rsid w:val="00DD6542"/>
    <w:rsid w:val="00DD7066"/>
    <w:rsid w:val="00DE02A7"/>
    <w:rsid w:val="00DE158B"/>
    <w:rsid w:val="00DE2DE7"/>
    <w:rsid w:val="00DE71BE"/>
    <w:rsid w:val="00DE7658"/>
    <w:rsid w:val="00DF0674"/>
    <w:rsid w:val="00DF348F"/>
    <w:rsid w:val="00DF7A80"/>
    <w:rsid w:val="00E00D95"/>
    <w:rsid w:val="00E02251"/>
    <w:rsid w:val="00E03970"/>
    <w:rsid w:val="00E11670"/>
    <w:rsid w:val="00E11E14"/>
    <w:rsid w:val="00E13406"/>
    <w:rsid w:val="00E13CAE"/>
    <w:rsid w:val="00E13D6A"/>
    <w:rsid w:val="00E209C7"/>
    <w:rsid w:val="00E20F7A"/>
    <w:rsid w:val="00E2148D"/>
    <w:rsid w:val="00E25958"/>
    <w:rsid w:val="00E25C2A"/>
    <w:rsid w:val="00E27A39"/>
    <w:rsid w:val="00E319E5"/>
    <w:rsid w:val="00E34690"/>
    <w:rsid w:val="00E35D1A"/>
    <w:rsid w:val="00E35FD2"/>
    <w:rsid w:val="00E3620C"/>
    <w:rsid w:val="00E36794"/>
    <w:rsid w:val="00E37016"/>
    <w:rsid w:val="00E411AE"/>
    <w:rsid w:val="00E427B3"/>
    <w:rsid w:val="00E435F3"/>
    <w:rsid w:val="00E45684"/>
    <w:rsid w:val="00E50F24"/>
    <w:rsid w:val="00E5131C"/>
    <w:rsid w:val="00E513C7"/>
    <w:rsid w:val="00E51CDA"/>
    <w:rsid w:val="00E52276"/>
    <w:rsid w:val="00E53595"/>
    <w:rsid w:val="00E55815"/>
    <w:rsid w:val="00E56675"/>
    <w:rsid w:val="00E617C0"/>
    <w:rsid w:val="00E61C55"/>
    <w:rsid w:val="00E62476"/>
    <w:rsid w:val="00E6383B"/>
    <w:rsid w:val="00E63A7D"/>
    <w:rsid w:val="00E66029"/>
    <w:rsid w:val="00E677C7"/>
    <w:rsid w:val="00E67A6D"/>
    <w:rsid w:val="00E70EEB"/>
    <w:rsid w:val="00E70EFB"/>
    <w:rsid w:val="00E71021"/>
    <w:rsid w:val="00E720A3"/>
    <w:rsid w:val="00E76E08"/>
    <w:rsid w:val="00E82DA8"/>
    <w:rsid w:val="00E831B8"/>
    <w:rsid w:val="00E833AA"/>
    <w:rsid w:val="00E853AB"/>
    <w:rsid w:val="00E85470"/>
    <w:rsid w:val="00E87015"/>
    <w:rsid w:val="00E90361"/>
    <w:rsid w:val="00E95F3D"/>
    <w:rsid w:val="00EA1FCD"/>
    <w:rsid w:val="00EA4C49"/>
    <w:rsid w:val="00EA5FE8"/>
    <w:rsid w:val="00EA60D9"/>
    <w:rsid w:val="00EA788B"/>
    <w:rsid w:val="00EA7C4C"/>
    <w:rsid w:val="00EB0C38"/>
    <w:rsid w:val="00EB2CA1"/>
    <w:rsid w:val="00EB2ED9"/>
    <w:rsid w:val="00EB63A1"/>
    <w:rsid w:val="00EB69EB"/>
    <w:rsid w:val="00EC043F"/>
    <w:rsid w:val="00EC2DBE"/>
    <w:rsid w:val="00EC4222"/>
    <w:rsid w:val="00EC4C60"/>
    <w:rsid w:val="00EC64B1"/>
    <w:rsid w:val="00ED0346"/>
    <w:rsid w:val="00ED3C1B"/>
    <w:rsid w:val="00ED50FD"/>
    <w:rsid w:val="00ED650A"/>
    <w:rsid w:val="00ED6BC8"/>
    <w:rsid w:val="00EE23BD"/>
    <w:rsid w:val="00EF3FE8"/>
    <w:rsid w:val="00EF529A"/>
    <w:rsid w:val="00EF6307"/>
    <w:rsid w:val="00EF794C"/>
    <w:rsid w:val="00F01773"/>
    <w:rsid w:val="00F01FCD"/>
    <w:rsid w:val="00F02BB7"/>
    <w:rsid w:val="00F03474"/>
    <w:rsid w:val="00F049CF"/>
    <w:rsid w:val="00F1142F"/>
    <w:rsid w:val="00F128CF"/>
    <w:rsid w:val="00F131FA"/>
    <w:rsid w:val="00F161CD"/>
    <w:rsid w:val="00F167D1"/>
    <w:rsid w:val="00F17220"/>
    <w:rsid w:val="00F263C3"/>
    <w:rsid w:val="00F315AB"/>
    <w:rsid w:val="00F328A4"/>
    <w:rsid w:val="00F33B11"/>
    <w:rsid w:val="00F3752D"/>
    <w:rsid w:val="00F401E5"/>
    <w:rsid w:val="00F416E4"/>
    <w:rsid w:val="00F4469E"/>
    <w:rsid w:val="00F45BCC"/>
    <w:rsid w:val="00F46CAB"/>
    <w:rsid w:val="00F514B6"/>
    <w:rsid w:val="00F51D26"/>
    <w:rsid w:val="00F53080"/>
    <w:rsid w:val="00F53FB9"/>
    <w:rsid w:val="00F577E2"/>
    <w:rsid w:val="00F620F0"/>
    <w:rsid w:val="00F6294D"/>
    <w:rsid w:val="00F62C59"/>
    <w:rsid w:val="00F63F64"/>
    <w:rsid w:val="00F64669"/>
    <w:rsid w:val="00F6696C"/>
    <w:rsid w:val="00F67EE2"/>
    <w:rsid w:val="00F7473E"/>
    <w:rsid w:val="00F76B16"/>
    <w:rsid w:val="00F8099A"/>
    <w:rsid w:val="00F81CE1"/>
    <w:rsid w:val="00F8253B"/>
    <w:rsid w:val="00F83956"/>
    <w:rsid w:val="00F84613"/>
    <w:rsid w:val="00F84B2D"/>
    <w:rsid w:val="00F875DB"/>
    <w:rsid w:val="00F918E6"/>
    <w:rsid w:val="00F918F9"/>
    <w:rsid w:val="00F94825"/>
    <w:rsid w:val="00F9598E"/>
    <w:rsid w:val="00F96B20"/>
    <w:rsid w:val="00FA116D"/>
    <w:rsid w:val="00FA1E61"/>
    <w:rsid w:val="00FA2110"/>
    <w:rsid w:val="00FA26EB"/>
    <w:rsid w:val="00FA2839"/>
    <w:rsid w:val="00FA2C35"/>
    <w:rsid w:val="00FA33E8"/>
    <w:rsid w:val="00FA4872"/>
    <w:rsid w:val="00FA630C"/>
    <w:rsid w:val="00FA6C2C"/>
    <w:rsid w:val="00FA7FC5"/>
    <w:rsid w:val="00FB1C78"/>
    <w:rsid w:val="00FB2403"/>
    <w:rsid w:val="00FB29FF"/>
    <w:rsid w:val="00FB36D2"/>
    <w:rsid w:val="00FB38F8"/>
    <w:rsid w:val="00FB66E9"/>
    <w:rsid w:val="00FC0F5A"/>
    <w:rsid w:val="00FC11F0"/>
    <w:rsid w:val="00FC2495"/>
    <w:rsid w:val="00FC310A"/>
    <w:rsid w:val="00FC4593"/>
    <w:rsid w:val="00FC46B7"/>
    <w:rsid w:val="00FC495B"/>
    <w:rsid w:val="00FC5508"/>
    <w:rsid w:val="00FC5C12"/>
    <w:rsid w:val="00FC66D5"/>
    <w:rsid w:val="00FD0133"/>
    <w:rsid w:val="00FD0766"/>
    <w:rsid w:val="00FD0B05"/>
    <w:rsid w:val="00FD1F7D"/>
    <w:rsid w:val="00FD2520"/>
    <w:rsid w:val="00FD3437"/>
    <w:rsid w:val="00FD412F"/>
    <w:rsid w:val="00FD65F9"/>
    <w:rsid w:val="00FD69F0"/>
    <w:rsid w:val="00FD77A4"/>
    <w:rsid w:val="00FD7A10"/>
    <w:rsid w:val="00FE09AB"/>
    <w:rsid w:val="00FE0EAE"/>
    <w:rsid w:val="00FE124D"/>
    <w:rsid w:val="00FE169F"/>
    <w:rsid w:val="00FE17A6"/>
    <w:rsid w:val="00FE367B"/>
    <w:rsid w:val="00FE4FE9"/>
    <w:rsid w:val="00FE58C1"/>
    <w:rsid w:val="00FE6BB3"/>
    <w:rsid w:val="00FF15B6"/>
    <w:rsid w:val="00FF165A"/>
    <w:rsid w:val="00FF199C"/>
    <w:rsid w:val="00FF1B0C"/>
    <w:rsid w:val="00FF2E7D"/>
    <w:rsid w:val="00FF43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C2CB4"/>
  <w15:chartTrackingRefBased/>
  <w15:docId w15:val="{6E56F971-2C5C-40D5-8BB4-428BE091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57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57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557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57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57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57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57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57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57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57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57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557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57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57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57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57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57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57D7"/>
    <w:rPr>
      <w:rFonts w:eastAsiaTheme="majorEastAsia" w:cstheme="majorBidi"/>
      <w:color w:val="272727" w:themeColor="text1" w:themeTint="D8"/>
    </w:rPr>
  </w:style>
  <w:style w:type="paragraph" w:styleId="Title">
    <w:name w:val="Title"/>
    <w:basedOn w:val="Normal"/>
    <w:next w:val="Normal"/>
    <w:link w:val="TitleChar"/>
    <w:uiPriority w:val="10"/>
    <w:qFormat/>
    <w:rsid w:val="00C557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57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57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57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57D7"/>
    <w:pPr>
      <w:spacing w:before="160"/>
      <w:jc w:val="center"/>
    </w:pPr>
    <w:rPr>
      <w:i/>
      <w:iCs/>
      <w:color w:val="404040" w:themeColor="text1" w:themeTint="BF"/>
    </w:rPr>
  </w:style>
  <w:style w:type="character" w:customStyle="1" w:styleId="QuoteChar">
    <w:name w:val="Quote Char"/>
    <w:basedOn w:val="DefaultParagraphFont"/>
    <w:link w:val="Quote"/>
    <w:uiPriority w:val="29"/>
    <w:rsid w:val="00C557D7"/>
    <w:rPr>
      <w:i/>
      <w:iCs/>
      <w:color w:val="404040" w:themeColor="text1" w:themeTint="BF"/>
    </w:rPr>
  </w:style>
  <w:style w:type="paragraph" w:styleId="ListParagraph">
    <w:name w:val="List Paragraph"/>
    <w:basedOn w:val="Normal"/>
    <w:uiPriority w:val="34"/>
    <w:qFormat/>
    <w:rsid w:val="00C557D7"/>
    <w:pPr>
      <w:ind w:left="720"/>
      <w:contextualSpacing/>
    </w:pPr>
  </w:style>
  <w:style w:type="character" w:styleId="IntenseEmphasis">
    <w:name w:val="Intense Emphasis"/>
    <w:basedOn w:val="DefaultParagraphFont"/>
    <w:uiPriority w:val="21"/>
    <w:qFormat/>
    <w:rsid w:val="00C557D7"/>
    <w:rPr>
      <w:i/>
      <w:iCs/>
      <w:color w:val="0F4761" w:themeColor="accent1" w:themeShade="BF"/>
    </w:rPr>
  </w:style>
  <w:style w:type="paragraph" w:styleId="IntenseQuote">
    <w:name w:val="Intense Quote"/>
    <w:basedOn w:val="Normal"/>
    <w:next w:val="Normal"/>
    <w:link w:val="IntenseQuoteChar"/>
    <w:uiPriority w:val="30"/>
    <w:qFormat/>
    <w:rsid w:val="00C557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57D7"/>
    <w:rPr>
      <w:i/>
      <w:iCs/>
      <w:color w:val="0F4761" w:themeColor="accent1" w:themeShade="BF"/>
    </w:rPr>
  </w:style>
  <w:style w:type="character" w:styleId="IntenseReference">
    <w:name w:val="Intense Reference"/>
    <w:basedOn w:val="DefaultParagraphFont"/>
    <w:uiPriority w:val="32"/>
    <w:qFormat/>
    <w:rsid w:val="00C557D7"/>
    <w:rPr>
      <w:b/>
      <w:bCs/>
      <w:smallCaps/>
      <w:color w:val="0F4761" w:themeColor="accent1" w:themeShade="BF"/>
      <w:spacing w:val="5"/>
    </w:rPr>
  </w:style>
  <w:style w:type="paragraph" w:customStyle="1" w:styleId="FirstParagraph">
    <w:name w:val="First Paragraph"/>
    <w:basedOn w:val="BodyText"/>
    <w:next w:val="BodyText"/>
    <w:qFormat/>
    <w:rsid w:val="00651757"/>
    <w:pPr>
      <w:spacing w:before="180" w:after="180" w:line="240" w:lineRule="auto"/>
    </w:pPr>
    <w:rPr>
      <w:kern w:val="0"/>
      <w:lang w:val="en"/>
      <w14:ligatures w14:val="none"/>
    </w:rPr>
  </w:style>
  <w:style w:type="paragraph" w:customStyle="1" w:styleId="Compact">
    <w:name w:val="Compact"/>
    <w:basedOn w:val="BodyText"/>
    <w:qFormat/>
    <w:rsid w:val="00651757"/>
    <w:pPr>
      <w:spacing w:before="36" w:after="36" w:line="240" w:lineRule="auto"/>
    </w:pPr>
    <w:rPr>
      <w:kern w:val="0"/>
      <w:lang w:val="en"/>
      <w14:ligatures w14:val="none"/>
    </w:rPr>
  </w:style>
  <w:style w:type="table" w:customStyle="1" w:styleId="Table">
    <w:name w:val="Table"/>
    <w:semiHidden/>
    <w:unhideWhenUsed/>
    <w:qFormat/>
    <w:rsid w:val="00651757"/>
    <w:pPr>
      <w:spacing w:after="200" w:line="240" w:lineRule="auto"/>
    </w:pPr>
    <w:rPr>
      <w:kern w:val="0"/>
      <w:sz w:val="20"/>
      <w:szCs w:val="20"/>
      <w:lang w:val="en" w:eastAsia="ja-JP"/>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nhideWhenUsed/>
    <w:qFormat/>
    <w:rsid w:val="00651757"/>
    <w:pPr>
      <w:spacing w:after="120"/>
    </w:pPr>
  </w:style>
  <w:style w:type="character" w:customStyle="1" w:styleId="BodyTextChar">
    <w:name w:val="Body Text Char"/>
    <w:basedOn w:val="DefaultParagraphFont"/>
    <w:link w:val="BodyText"/>
    <w:rsid w:val="00651757"/>
  </w:style>
  <w:style w:type="paragraph" w:styleId="Header">
    <w:name w:val="header"/>
    <w:basedOn w:val="Normal"/>
    <w:link w:val="HeaderChar"/>
    <w:uiPriority w:val="99"/>
    <w:unhideWhenUsed/>
    <w:rsid w:val="00150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A4B"/>
  </w:style>
  <w:style w:type="paragraph" w:styleId="Footer">
    <w:name w:val="footer"/>
    <w:basedOn w:val="Normal"/>
    <w:link w:val="FooterChar"/>
    <w:uiPriority w:val="99"/>
    <w:unhideWhenUsed/>
    <w:rsid w:val="00150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A4B"/>
  </w:style>
  <w:style w:type="character" w:styleId="PlaceholderText">
    <w:name w:val="Placeholder Text"/>
    <w:basedOn w:val="DefaultParagraphFont"/>
    <w:uiPriority w:val="99"/>
    <w:semiHidden/>
    <w:rsid w:val="009A62F1"/>
    <w:rPr>
      <w:color w:val="666666"/>
    </w:rPr>
  </w:style>
  <w:style w:type="numbering" w:customStyle="1" w:styleId="NoList1">
    <w:name w:val="No List1"/>
    <w:next w:val="NoList"/>
    <w:uiPriority w:val="99"/>
    <w:semiHidden/>
    <w:unhideWhenUsed/>
    <w:rsid w:val="00AB7CB6"/>
  </w:style>
  <w:style w:type="paragraph" w:customStyle="1" w:styleId="Author">
    <w:name w:val="Author"/>
    <w:basedOn w:val="Title"/>
    <w:next w:val="BodyText"/>
    <w:qFormat/>
    <w:rsid w:val="00AB7CB6"/>
    <w:pPr>
      <w:keepNext/>
      <w:keepLines/>
      <w:jc w:val="center"/>
    </w:pPr>
    <w:rPr>
      <w:spacing w:val="0"/>
      <w:kern w:val="0"/>
      <w:sz w:val="24"/>
      <w:szCs w:val="24"/>
      <w:lang w:val="en"/>
      <w14:ligatures w14:val="none"/>
    </w:rPr>
  </w:style>
  <w:style w:type="paragraph" w:customStyle="1" w:styleId="Date1">
    <w:name w:val="Date1"/>
    <w:basedOn w:val="Title"/>
    <w:next w:val="BodyText"/>
    <w:qFormat/>
    <w:rsid w:val="00AB7CB6"/>
    <w:pPr>
      <w:keepNext/>
      <w:keepLines/>
      <w:jc w:val="center"/>
    </w:pPr>
    <w:rPr>
      <w:spacing w:val="0"/>
      <w:kern w:val="0"/>
      <w:sz w:val="24"/>
      <w:szCs w:val="24"/>
      <w:lang w:val="en"/>
      <w14:ligatures w14:val="none"/>
    </w:rPr>
  </w:style>
  <w:style w:type="character" w:customStyle="1" w:styleId="DateChar">
    <w:name w:val="Date Char"/>
    <w:basedOn w:val="DefaultParagraphFont"/>
    <w:link w:val="Date"/>
    <w:rsid w:val="00AB7CB6"/>
    <w:rPr>
      <w:rFonts w:ascii="Aptos Display" w:eastAsia="Times New Roman" w:hAnsi="Aptos Display" w:cs="Times New Roman"/>
    </w:rPr>
  </w:style>
  <w:style w:type="paragraph" w:customStyle="1" w:styleId="AbstractTitle">
    <w:name w:val="Abstract Title"/>
    <w:basedOn w:val="Normal"/>
    <w:next w:val="Abstract"/>
    <w:qFormat/>
    <w:rsid w:val="00AB7CB6"/>
    <w:pPr>
      <w:keepNext/>
      <w:keepLines/>
      <w:spacing w:before="300" w:after="0" w:line="240" w:lineRule="auto"/>
      <w:jc w:val="center"/>
    </w:pPr>
    <w:rPr>
      <w:b/>
      <w:kern w:val="0"/>
      <w:sz w:val="20"/>
      <w:szCs w:val="20"/>
      <w:lang w:val="en"/>
      <w14:ligatures w14:val="none"/>
    </w:rPr>
  </w:style>
  <w:style w:type="paragraph" w:customStyle="1" w:styleId="Abstract">
    <w:name w:val="Abstract"/>
    <w:basedOn w:val="Normal"/>
    <w:next w:val="BodyText"/>
    <w:qFormat/>
    <w:rsid w:val="00AB7CB6"/>
    <w:pPr>
      <w:keepNext/>
      <w:keepLines/>
      <w:spacing w:before="100" w:after="300" w:line="240" w:lineRule="auto"/>
    </w:pPr>
    <w:rPr>
      <w:kern w:val="0"/>
      <w:sz w:val="20"/>
      <w:szCs w:val="20"/>
      <w:lang w:val="en"/>
      <w14:ligatures w14:val="none"/>
    </w:rPr>
  </w:style>
  <w:style w:type="paragraph" w:customStyle="1" w:styleId="Bibliography1">
    <w:name w:val="Bibliography1"/>
    <w:basedOn w:val="Normal"/>
    <w:next w:val="Bibliography"/>
    <w:qFormat/>
    <w:rsid w:val="00AB7CB6"/>
    <w:pPr>
      <w:spacing w:after="200" w:line="240" w:lineRule="auto"/>
    </w:pPr>
    <w:rPr>
      <w:kern w:val="0"/>
      <w:lang w:val="en"/>
      <w14:ligatures w14:val="none"/>
    </w:rPr>
  </w:style>
  <w:style w:type="paragraph" w:customStyle="1" w:styleId="BlockText1">
    <w:name w:val="Block Text1"/>
    <w:basedOn w:val="BodyText"/>
    <w:next w:val="BodyText"/>
    <w:uiPriority w:val="9"/>
    <w:unhideWhenUsed/>
    <w:qFormat/>
    <w:rsid w:val="00AB7CB6"/>
    <w:pPr>
      <w:spacing w:before="100" w:after="100" w:line="240" w:lineRule="auto"/>
      <w:ind w:left="480" w:right="480"/>
    </w:pPr>
    <w:rPr>
      <w:kern w:val="0"/>
      <w:lang w:val="en"/>
      <w14:ligatures w14:val="none"/>
    </w:rPr>
  </w:style>
  <w:style w:type="paragraph" w:customStyle="1" w:styleId="FootnoteText1">
    <w:name w:val="Footnote Text1"/>
    <w:basedOn w:val="Normal"/>
    <w:next w:val="FootnoteText"/>
    <w:link w:val="FootnoteTextChar"/>
    <w:uiPriority w:val="9"/>
    <w:unhideWhenUsed/>
    <w:qFormat/>
    <w:rsid w:val="00AB7CB6"/>
    <w:pPr>
      <w:spacing w:after="200" w:line="240" w:lineRule="auto"/>
    </w:pPr>
  </w:style>
  <w:style w:type="character" w:customStyle="1" w:styleId="FootnoteTextChar">
    <w:name w:val="Footnote Text Char"/>
    <w:basedOn w:val="DefaultParagraphFont"/>
    <w:link w:val="FootnoteText1"/>
    <w:uiPriority w:val="9"/>
    <w:rsid w:val="00AB7CB6"/>
  </w:style>
  <w:style w:type="paragraph" w:customStyle="1" w:styleId="FootnoteBlockText">
    <w:name w:val="Footnote Block Text"/>
    <w:basedOn w:val="FootnoteText"/>
    <w:next w:val="FootnoteText"/>
    <w:uiPriority w:val="9"/>
    <w:unhideWhenUsed/>
    <w:qFormat/>
    <w:rsid w:val="00AB7CB6"/>
    <w:pPr>
      <w:spacing w:before="100" w:after="100"/>
      <w:ind w:left="480" w:right="480"/>
    </w:pPr>
    <w:rPr>
      <w:kern w:val="0"/>
      <w:sz w:val="24"/>
      <w:szCs w:val="24"/>
      <w:lang w:val="en"/>
      <w14:ligatures w14:val="none"/>
    </w:rPr>
  </w:style>
  <w:style w:type="table" w:customStyle="1" w:styleId="Table1">
    <w:name w:val="Table1"/>
    <w:semiHidden/>
    <w:unhideWhenUsed/>
    <w:qFormat/>
    <w:rsid w:val="00AB7CB6"/>
    <w:pPr>
      <w:spacing w:after="200" w:line="240" w:lineRule="auto"/>
    </w:pPr>
    <w:rPr>
      <w:kern w:val="0"/>
      <w:sz w:val="20"/>
      <w:szCs w:val="20"/>
      <w:lang w:val="en" w:eastAsia="ja-JP"/>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AB7CB6"/>
    <w:pPr>
      <w:keepNext/>
      <w:keepLines/>
      <w:spacing w:after="0" w:line="240" w:lineRule="auto"/>
    </w:pPr>
    <w:rPr>
      <w:b/>
      <w:kern w:val="0"/>
      <w:lang w:val="en"/>
      <w14:ligatures w14:val="none"/>
    </w:rPr>
  </w:style>
  <w:style w:type="paragraph" w:customStyle="1" w:styleId="Definition">
    <w:name w:val="Definition"/>
    <w:basedOn w:val="Normal"/>
    <w:rsid w:val="00AB7CB6"/>
    <w:pPr>
      <w:spacing w:after="200" w:line="240" w:lineRule="auto"/>
    </w:pPr>
    <w:rPr>
      <w:kern w:val="0"/>
      <w:lang w:val="en"/>
      <w14:ligatures w14:val="none"/>
    </w:rPr>
  </w:style>
  <w:style w:type="paragraph" w:customStyle="1" w:styleId="Caption1">
    <w:name w:val="Caption1"/>
    <w:basedOn w:val="Normal"/>
    <w:next w:val="Caption"/>
    <w:link w:val="CaptionChar"/>
    <w:rsid w:val="00AB7CB6"/>
    <w:pPr>
      <w:spacing w:after="120" w:line="240" w:lineRule="auto"/>
    </w:pPr>
    <w:rPr>
      <w:i/>
      <w:kern w:val="0"/>
      <w:lang w:val="en"/>
      <w14:ligatures w14:val="none"/>
    </w:rPr>
  </w:style>
  <w:style w:type="paragraph" w:customStyle="1" w:styleId="TableCaption">
    <w:name w:val="Table Caption"/>
    <w:basedOn w:val="Caption"/>
    <w:rsid w:val="00AB7CB6"/>
    <w:pPr>
      <w:keepNext/>
      <w:spacing w:after="120"/>
    </w:pPr>
    <w:rPr>
      <w:iCs w:val="0"/>
      <w:color w:val="auto"/>
      <w:kern w:val="0"/>
      <w:sz w:val="24"/>
      <w:szCs w:val="24"/>
      <w:lang w:val="en"/>
      <w14:ligatures w14:val="none"/>
    </w:rPr>
  </w:style>
  <w:style w:type="paragraph" w:customStyle="1" w:styleId="ImageCaption">
    <w:name w:val="Image Caption"/>
    <w:basedOn w:val="Caption"/>
    <w:rsid w:val="00AB7CB6"/>
    <w:pPr>
      <w:spacing w:after="120"/>
    </w:pPr>
    <w:rPr>
      <w:iCs w:val="0"/>
      <w:color w:val="auto"/>
      <w:kern w:val="0"/>
      <w:sz w:val="24"/>
      <w:szCs w:val="24"/>
      <w:lang w:val="en"/>
      <w14:ligatures w14:val="none"/>
    </w:rPr>
  </w:style>
  <w:style w:type="paragraph" w:customStyle="1" w:styleId="Figure">
    <w:name w:val="Figure"/>
    <w:basedOn w:val="Normal"/>
    <w:rsid w:val="00AB7CB6"/>
    <w:pPr>
      <w:spacing w:after="200" w:line="240" w:lineRule="auto"/>
    </w:pPr>
    <w:rPr>
      <w:kern w:val="0"/>
      <w:lang w:val="en"/>
      <w14:ligatures w14:val="none"/>
    </w:rPr>
  </w:style>
  <w:style w:type="paragraph" w:customStyle="1" w:styleId="CaptionedFigure">
    <w:name w:val="Captioned Figure"/>
    <w:basedOn w:val="Figure"/>
    <w:rsid w:val="00AB7CB6"/>
    <w:pPr>
      <w:keepNext/>
    </w:pPr>
  </w:style>
  <w:style w:type="character" w:customStyle="1" w:styleId="CaptionChar">
    <w:name w:val="Caption Char"/>
    <w:basedOn w:val="DefaultParagraphFont"/>
    <w:link w:val="Caption1"/>
    <w:rsid w:val="00AB7CB6"/>
    <w:rPr>
      <w:i/>
    </w:rPr>
  </w:style>
  <w:style w:type="character" w:customStyle="1" w:styleId="VerbatimChar">
    <w:name w:val="Verbatim Char"/>
    <w:basedOn w:val="CaptionChar"/>
    <w:link w:val="SourceCode"/>
    <w:rsid w:val="00AB7CB6"/>
    <w:rPr>
      <w:rFonts w:ascii="Consolas" w:hAnsi="Consolas"/>
      <w:i/>
      <w:sz w:val="22"/>
    </w:rPr>
  </w:style>
  <w:style w:type="character" w:customStyle="1" w:styleId="SectionNumber">
    <w:name w:val="Section Number"/>
    <w:basedOn w:val="CaptionChar"/>
    <w:rsid w:val="00AB7CB6"/>
    <w:rPr>
      <w:i/>
    </w:rPr>
  </w:style>
  <w:style w:type="character" w:styleId="FootnoteReference">
    <w:name w:val="footnote reference"/>
    <w:basedOn w:val="CaptionChar"/>
    <w:rsid w:val="00AB7CB6"/>
    <w:rPr>
      <w:i/>
      <w:vertAlign w:val="superscript"/>
    </w:rPr>
  </w:style>
  <w:style w:type="character" w:customStyle="1" w:styleId="Hyperlink1">
    <w:name w:val="Hyperlink1"/>
    <w:basedOn w:val="CaptionChar"/>
    <w:rsid w:val="00AB7CB6"/>
    <w:rPr>
      <w:i/>
      <w:color w:val="156082"/>
    </w:rPr>
  </w:style>
  <w:style w:type="paragraph" w:customStyle="1" w:styleId="TOCHeading1">
    <w:name w:val="TOC Heading1"/>
    <w:basedOn w:val="Heading1"/>
    <w:next w:val="BodyText"/>
    <w:uiPriority w:val="39"/>
    <w:unhideWhenUsed/>
    <w:qFormat/>
    <w:rsid w:val="00AB7CB6"/>
    <w:pPr>
      <w:spacing w:before="240" w:line="259" w:lineRule="auto"/>
      <w:outlineLvl w:val="9"/>
    </w:pPr>
    <w:rPr>
      <w:kern w:val="0"/>
      <w:lang w:val="en"/>
      <w14:ligatures w14:val="none"/>
    </w:rPr>
  </w:style>
  <w:style w:type="paragraph" w:customStyle="1" w:styleId="SourceCode">
    <w:name w:val="Source Code"/>
    <w:basedOn w:val="Normal"/>
    <w:link w:val="VerbatimChar"/>
    <w:rsid w:val="00AB7CB6"/>
    <w:pPr>
      <w:wordWrap w:val="0"/>
      <w:spacing w:after="200" w:line="240" w:lineRule="auto"/>
    </w:pPr>
    <w:rPr>
      <w:rFonts w:ascii="Consolas" w:hAnsi="Consolas"/>
      <w:i/>
      <w:sz w:val="22"/>
    </w:rPr>
  </w:style>
  <w:style w:type="character" w:customStyle="1" w:styleId="KeywordTok">
    <w:name w:val="KeywordTok"/>
    <w:basedOn w:val="VerbatimChar"/>
    <w:rsid w:val="00AB7CB6"/>
    <w:rPr>
      <w:rFonts w:ascii="Consolas" w:hAnsi="Consolas"/>
      <w:b/>
      <w:i/>
      <w:color w:val="007020"/>
      <w:sz w:val="22"/>
    </w:rPr>
  </w:style>
  <w:style w:type="character" w:customStyle="1" w:styleId="DataTypeTok">
    <w:name w:val="DataTypeTok"/>
    <w:basedOn w:val="VerbatimChar"/>
    <w:rsid w:val="00AB7CB6"/>
    <w:rPr>
      <w:rFonts w:ascii="Consolas" w:hAnsi="Consolas"/>
      <w:i/>
      <w:color w:val="902000"/>
      <w:sz w:val="22"/>
    </w:rPr>
  </w:style>
  <w:style w:type="character" w:customStyle="1" w:styleId="DecValTok">
    <w:name w:val="DecValTok"/>
    <w:basedOn w:val="VerbatimChar"/>
    <w:rsid w:val="00AB7CB6"/>
    <w:rPr>
      <w:rFonts w:ascii="Consolas" w:hAnsi="Consolas"/>
      <w:i/>
      <w:color w:val="40A070"/>
      <w:sz w:val="22"/>
    </w:rPr>
  </w:style>
  <w:style w:type="character" w:customStyle="1" w:styleId="BaseNTok">
    <w:name w:val="BaseNTok"/>
    <w:basedOn w:val="VerbatimChar"/>
    <w:rsid w:val="00AB7CB6"/>
    <w:rPr>
      <w:rFonts w:ascii="Consolas" w:hAnsi="Consolas"/>
      <w:i/>
      <w:color w:val="40A070"/>
      <w:sz w:val="22"/>
    </w:rPr>
  </w:style>
  <w:style w:type="character" w:customStyle="1" w:styleId="FloatTok">
    <w:name w:val="FloatTok"/>
    <w:basedOn w:val="VerbatimChar"/>
    <w:rsid w:val="00AB7CB6"/>
    <w:rPr>
      <w:rFonts w:ascii="Consolas" w:hAnsi="Consolas"/>
      <w:i/>
      <w:color w:val="40A070"/>
      <w:sz w:val="22"/>
    </w:rPr>
  </w:style>
  <w:style w:type="character" w:customStyle="1" w:styleId="ConstantTok">
    <w:name w:val="ConstantTok"/>
    <w:basedOn w:val="VerbatimChar"/>
    <w:rsid w:val="00AB7CB6"/>
    <w:rPr>
      <w:rFonts w:ascii="Consolas" w:hAnsi="Consolas"/>
      <w:i/>
      <w:color w:val="880000"/>
      <w:sz w:val="22"/>
    </w:rPr>
  </w:style>
  <w:style w:type="character" w:customStyle="1" w:styleId="CharTok">
    <w:name w:val="CharTok"/>
    <w:basedOn w:val="VerbatimChar"/>
    <w:rsid w:val="00AB7CB6"/>
    <w:rPr>
      <w:rFonts w:ascii="Consolas" w:hAnsi="Consolas"/>
      <w:i/>
      <w:color w:val="4070A0"/>
      <w:sz w:val="22"/>
    </w:rPr>
  </w:style>
  <w:style w:type="character" w:customStyle="1" w:styleId="SpecialCharTok">
    <w:name w:val="SpecialCharTok"/>
    <w:basedOn w:val="VerbatimChar"/>
    <w:rsid w:val="00AB7CB6"/>
    <w:rPr>
      <w:rFonts w:ascii="Consolas" w:hAnsi="Consolas"/>
      <w:i/>
      <w:color w:val="4070A0"/>
      <w:sz w:val="22"/>
    </w:rPr>
  </w:style>
  <w:style w:type="character" w:customStyle="1" w:styleId="StringTok">
    <w:name w:val="StringTok"/>
    <w:basedOn w:val="VerbatimChar"/>
    <w:rsid w:val="00AB7CB6"/>
    <w:rPr>
      <w:rFonts w:ascii="Consolas" w:hAnsi="Consolas"/>
      <w:i/>
      <w:color w:val="4070A0"/>
      <w:sz w:val="22"/>
    </w:rPr>
  </w:style>
  <w:style w:type="character" w:customStyle="1" w:styleId="VerbatimStringTok">
    <w:name w:val="VerbatimStringTok"/>
    <w:basedOn w:val="VerbatimChar"/>
    <w:rsid w:val="00AB7CB6"/>
    <w:rPr>
      <w:rFonts w:ascii="Consolas" w:hAnsi="Consolas"/>
      <w:i/>
      <w:color w:val="4070A0"/>
      <w:sz w:val="22"/>
    </w:rPr>
  </w:style>
  <w:style w:type="character" w:customStyle="1" w:styleId="SpecialStringTok">
    <w:name w:val="SpecialStringTok"/>
    <w:basedOn w:val="VerbatimChar"/>
    <w:rsid w:val="00AB7CB6"/>
    <w:rPr>
      <w:rFonts w:ascii="Consolas" w:hAnsi="Consolas"/>
      <w:i/>
      <w:color w:val="BB6688"/>
      <w:sz w:val="22"/>
    </w:rPr>
  </w:style>
  <w:style w:type="character" w:customStyle="1" w:styleId="ImportTok">
    <w:name w:val="ImportTok"/>
    <w:basedOn w:val="VerbatimChar"/>
    <w:rsid w:val="00AB7CB6"/>
    <w:rPr>
      <w:rFonts w:ascii="Consolas" w:hAnsi="Consolas"/>
      <w:b/>
      <w:i/>
      <w:color w:val="008000"/>
      <w:sz w:val="22"/>
    </w:rPr>
  </w:style>
  <w:style w:type="character" w:customStyle="1" w:styleId="CommentTok">
    <w:name w:val="CommentTok"/>
    <w:basedOn w:val="VerbatimChar"/>
    <w:rsid w:val="00AB7CB6"/>
    <w:rPr>
      <w:rFonts w:ascii="Consolas" w:hAnsi="Consolas"/>
      <w:i w:val="0"/>
      <w:color w:val="60A0B0"/>
      <w:sz w:val="22"/>
    </w:rPr>
  </w:style>
  <w:style w:type="character" w:customStyle="1" w:styleId="DocumentationTok">
    <w:name w:val="DocumentationTok"/>
    <w:basedOn w:val="VerbatimChar"/>
    <w:rsid w:val="00AB7CB6"/>
    <w:rPr>
      <w:rFonts w:ascii="Consolas" w:hAnsi="Consolas"/>
      <w:i w:val="0"/>
      <w:color w:val="BA2121"/>
      <w:sz w:val="22"/>
    </w:rPr>
  </w:style>
  <w:style w:type="character" w:customStyle="1" w:styleId="AnnotationTok">
    <w:name w:val="AnnotationTok"/>
    <w:basedOn w:val="VerbatimChar"/>
    <w:rsid w:val="00AB7CB6"/>
    <w:rPr>
      <w:rFonts w:ascii="Consolas" w:hAnsi="Consolas"/>
      <w:b/>
      <w:i w:val="0"/>
      <w:color w:val="60A0B0"/>
      <w:sz w:val="22"/>
    </w:rPr>
  </w:style>
  <w:style w:type="character" w:customStyle="1" w:styleId="CommentVarTok">
    <w:name w:val="CommentVarTok"/>
    <w:basedOn w:val="VerbatimChar"/>
    <w:rsid w:val="00AB7CB6"/>
    <w:rPr>
      <w:rFonts w:ascii="Consolas" w:hAnsi="Consolas"/>
      <w:b/>
      <w:i w:val="0"/>
      <w:color w:val="60A0B0"/>
      <w:sz w:val="22"/>
    </w:rPr>
  </w:style>
  <w:style w:type="character" w:customStyle="1" w:styleId="OtherTok">
    <w:name w:val="OtherTok"/>
    <w:basedOn w:val="VerbatimChar"/>
    <w:rsid w:val="00AB7CB6"/>
    <w:rPr>
      <w:rFonts w:ascii="Consolas" w:hAnsi="Consolas"/>
      <w:i/>
      <w:color w:val="007020"/>
      <w:sz w:val="22"/>
    </w:rPr>
  </w:style>
  <w:style w:type="character" w:customStyle="1" w:styleId="FunctionTok">
    <w:name w:val="FunctionTok"/>
    <w:basedOn w:val="VerbatimChar"/>
    <w:rsid w:val="00AB7CB6"/>
    <w:rPr>
      <w:rFonts w:ascii="Consolas" w:hAnsi="Consolas"/>
      <w:i/>
      <w:color w:val="06287E"/>
      <w:sz w:val="22"/>
    </w:rPr>
  </w:style>
  <w:style w:type="character" w:customStyle="1" w:styleId="VariableTok">
    <w:name w:val="VariableTok"/>
    <w:basedOn w:val="VerbatimChar"/>
    <w:rsid w:val="00AB7CB6"/>
    <w:rPr>
      <w:rFonts w:ascii="Consolas" w:hAnsi="Consolas"/>
      <w:i/>
      <w:color w:val="19177C"/>
      <w:sz w:val="22"/>
    </w:rPr>
  </w:style>
  <w:style w:type="character" w:customStyle="1" w:styleId="ControlFlowTok">
    <w:name w:val="ControlFlowTok"/>
    <w:basedOn w:val="VerbatimChar"/>
    <w:rsid w:val="00AB7CB6"/>
    <w:rPr>
      <w:rFonts w:ascii="Consolas" w:hAnsi="Consolas"/>
      <w:b/>
      <w:i/>
      <w:color w:val="007020"/>
      <w:sz w:val="22"/>
    </w:rPr>
  </w:style>
  <w:style w:type="character" w:customStyle="1" w:styleId="OperatorTok">
    <w:name w:val="OperatorTok"/>
    <w:basedOn w:val="VerbatimChar"/>
    <w:rsid w:val="00AB7CB6"/>
    <w:rPr>
      <w:rFonts w:ascii="Consolas" w:hAnsi="Consolas"/>
      <w:i/>
      <w:color w:val="666666"/>
      <w:sz w:val="22"/>
    </w:rPr>
  </w:style>
  <w:style w:type="character" w:customStyle="1" w:styleId="BuiltInTok">
    <w:name w:val="BuiltInTok"/>
    <w:basedOn w:val="VerbatimChar"/>
    <w:rsid w:val="00AB7CB6"/>
    <w:rPr>
      <w:rFonts w:ascii="Consolas" w:hAnsi="Consolas"/>
      <w:i/>
      <w:color w:val="008000"/>
      <w:sz w:val="22"/>
    </w:rPr>
  </w:style>
  <w:style w:type="character" w:customStyle="1" w:styleId="ExtensionTok">
    <w:name w:val="ExtensionTok"/>
    <w:basedOn w:val="VerbatimChar"/>
    <w:rsid w:val="00AB7CB6"/>
    <w:rPr>
      <w:rFonts w:ascii="Consolas" w:hAnsi="Consolas"/>
      <w:i/>
      <w:sz w:val="22"/>
    </w:rPr>
  </w:style>
  <w:style w:type="character" w:customStyle="1" w:styleId="PreprocessorTok">
    <w:name w:val="PreprocessorTok"/>
    <w:basedOn w:val="VerbatimChar"/>
    <w:rsid w:val="00AB7CB6"/>
    <w:rPr>
      <w:rFonts w:ascii="Consolas" w:hAnsi="Consolas"/>
      <w:i/>
      <w:color w:val="BC7A00"/>
      <w:sz w:val="22"/>
    </w:rPr>
  </w:style>
  <w:style w:type="character" w:customStyle="1" w:styleId="AttributeTok">
    <w:name w:val="AttributeTok"/>
    <w:basedOn w:val="VerbatimChar"/>
    <w:rsid w:val="00AB7CB6"/>
    <w:rPr>
      <w:rFonts w:ascii="Consolas" w:hAnsi="Consolas"/>
      <w:i/>
      <w:color w:val="7D9029"/>
      <w:sz w:val="22"/>
    </w:rPr>
  </w:style>
  <w:style w:type="character" w:customStyle="1" w:styleId="RegionMarkerTok">
    <w:name w:val="RegionMarkerTok"/>
    <w:basedOn w:val="VerbatimChar"/>
    <w:rsid w:val="00AB7CB6"/>
    <w:rPr>
      <w:rFonts w:ascii="Consolas" w:hAnsi="Consolas"/>
      <w:i/>
      <w:sz w:val="22"/>
    </w:rPr>
  </w:style>
  <w:style w:type="character" w:customStyle="1" w:styleId="InformationTok">
    <w:name w:val="InformationTok"/>
    <w:basedOn w:val="VerbatimChar"/>
    <w:rsid w:val="00AB7CB6"/>
    <w:rPr>
      <w:rFonts w:ascii="Consolas" w:hAnsi="Consolas"/>
      <w:b/>
      <w:i w:val="0"/>
      <w:color w:val="60A0B0"/>
      <w:sz w:val="22"/>
    </w:rPr>
  </w:style>
  <w:style w:type="character" w:customStyle="1" w:styleId="WarningTok">
    <w:name w:val="WarningTok"/>
    <w:basedOn w:val="VerbatimChar"/>
    <w:rsid w:val="00AB7CB6"/>
    <w:rPr>
      <w:rFonts w:ascii="Consolas" w:hAnsi="Consolas"/>
      <w:b/>
      <w:i w:val="0"/>
      <w:color w:val="60A0B0"/>
      <w:sz w:val="22"/>
    </w:rPr>
  </w:style>
  <w:style w:type="character" w:customStyle="1" w:styleId="AlertTok">
    <w:name w:val="AlertTok"/>
    <w:basedOn w:val="VerbatimChar"/>
    <w:rsid w:val="00AB7CB6"/>
    <w:rPr>
      <w:rFonts w:ascii="Consolas" w:hAnsi="Consolas"/>
      <w:b/>
      <w:i/>
      <w:color w:val="FF0000"/>
      <w:sz w:val="22"/>
    </w:rPr>
  </w:style>
  <w:style w:type="character" w:customStyle="1" w:styleId="ErrorTok">
    <w:name w:val="ErrorTok"/>
    <w:basedOn w:val="VerbatimChar"/>
    <w:rsid w:val="00AB7CB6"/>
    <w:rPr>
      <w:rFonts w:ascii="Consolas" w:hAnsi="Consolas"/>
      <w:b/>
      <w:i/>
      <w:color w:val="FF0000"/>
      <w:sz w:val="22"/>
    </w:rPr>
  </w:style>
  <w:style w:type="character" w:customStyle="1" w:styleId="NormalTok">
    <w:name w:val="NormalTok"/>
    <w:basedOn w:val="VerbatimChar"/>
    <w:rsid w:val="00AB7CB6"/>
    <w:rPr>
      <w:rFonts w:ascii="Consolas" w:hAnsi="Consolas"/>
      <w:i/>
      <w:sz w:val="22"/>
    </w:rPr>
  </w:style>
  <w:style w:type="paragraph" w:styleId="Date">
    <w:name w:val="Date"/>
    <w:basedOn w:val="Normal"/>
    <w:next w:val="Normal"/>
    <w:link w:val="DateChar"/>
    <w:semiHidden/>
    <w:unhideWhenUsed/>
    <w:rsid w:val="00AB7CB6"/>
    <w:rPr>
      <w:rFonts w:ascii="Aptos Display" w:eastAsia="Times New Roman" w:hAnsi="Aptos Display"/>
    </w:rPr>
  </w:style>
  <w:style w:type="character" w:customStyle="1" w:styleId="DateChar1">
    <w:name w:val="Date Char1"/>
    <w:basedOn w:val="DefaultParagraphFont"/>
    <w:uiPriority w:val="99"/>
    <w:semiHidden/>
    <w:rsid w:val="00AB7CB6"/>
  </w:style>
  <w:style w:type="paragraph" w:styleId="Bibliography">
    <w:name w:val="Bibliography"/>
    <w:basedOn w:val="Normal"/>
    <w:next w:val="Normal"/>
    <w:uiPriority w:val="37"/>
    <w:semiHidden/>
    <w:unhideWhenUsed/>
    <w:rsid w:val="00AB7CB6"/>
  </w:style>
  <w:style w:type="paragraph" w:styleId="FootnoteText">
    <w:name w:val="footnote text"/>
    <w:basedOn w:val="Normal"/>
    <w:link w:val="FootnoteTextChar1"/>
    <w:uiPriority w:val="99"/>
    <w:semiHidden/>
    <w:unhideWhenUsed/>
    <w:rsid w:val="00AB7CB6"/>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AB7CB6"/>
    <w:rPr>
      <w:sz w:val="20"/>
      <w:szCs w:val="20"/>
    </w:rPr>
  </w:style>
  <w:style w:type="paragraph" w:styleId="Caption">
    <w:name w:val="caption"/>
    <w:basedOn w:val="Normal"/>
    <w:next w:val="Normal"/>
    <w:uiPriority w:val="35"/>
    <w:semiHidden/>
    <w:unhideWhenUsed/>
    <w:qFormat/>
    <w:rsid w:val="00AB7CB6"/>
    <w:pPr>
      <w:spacing w:after="200" w:line="240" w:lineRule="auto"/>
    </w:pPr>
    <w:rPr>
      <w:i/>
      <w:iCs/>
      <w:color w:val="0E2841" w:themeColor="text2"/>
      <w:sz w:val="18"/>
      <w:szCs w:val="18"/>
    </w:rPr>
  </w:style>
  <w:style w:type="character" w:styleId="Hyperlink">
    <w:name w:val="Hyperlink"/>
    <w:basedOn w:val="DefaultParagraphFont"/>
    <w:uiPriority w:val="99"/>
    <w:unhideWhenUsed/>
    <w:rsid w:val="00AB7CB6"/>
    <w:rPr>
      <w:color w:val="467886" w:themeColor="hyperlink"/>
      <w:u w:val="single"/>
    </w:rPr>
  </w:style>
  <w:style w:type="character" w:styleId="UnresolvedMention">
    <w:name w:val="Unresolved Mention"/>
    <w:basedOn w:val="DefaultParagraphFont"/>
    <w:uiPriority w:val="99"/>
    <w:semiHidden/>
    <w:unhideWhenUsed/>
    <w:rsid w:val="00B30817"/>
    <w:rPr>
      <w:color w:val="605E5C"/>
      <w:shd w:val="clear" w:color="auto" w:fill="E1DFDD"/>
    </w:rPr>
  </w:style>
  <w:style w:type="table" w:styleId="TableGrid">
    <w:name w:val="Table Grid"/>
    <w:basedOn w:val="TableNormal"/>
    <w:uiPriority w:val="59"/>
    <w:rsid w:val="00564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D0346"/>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full">
    <w:name w:val="w-full"/>
    <w:basedOn w:val="DefaultParagraphFont"/>
    <w:rsid w:val="0088386B"/>
  </w:style>
  <w:style w:type="character" w:styleId="Strong">
    <w:name w:val="Strong"/>
    <w:basedOn w:val="DefaultParagraphFont"/>
    <w:uiPriority w:val="22"/>
    <w:qFormat/>
    <w:rsid w:val="00293EA4"/>
    <w:rPr>
      <w:b/>
      <w:bCs/>
    </w:rPr>
  </w:style>
  <w:style w:type="character" w:customStyle="1" w:styleId="katex-mathml">
    <w:name w:val="katex-mathml"/>
    <w:basedOn w:val="DefaultParagraphFont"/>
    <w:rsid w:val="00293EA4"/>
  </w:style>
  <w:style w:type="character" w:customStyle="1" w:styleId="mord">
    <w:name w:val="mord"/>
    <w:basedOn w:val="DefaultParagraphFont"/>
    <w:rsid w:val="00293EA4"/>
  </w:style>
  <w:style w:type="character" w:customStyle="1" w:styleId="vlist-s">
    <w:name w:val="vlist-s"/>
    <w:basedOn w:val="DefaultParagraphFont"/>
    <w:rsid w:val="00293EA4"/>
  </w:style>
  <w:style w:type="character" w:styleId="Emphasis">
    <w:name w:val="Emphasis"/>
    <w:basedOn w:val="DefaultParagraphFont"/>
    <w:uiPriority w:val="20"/>
    <w:qFormat/>
    <w:rsid w:val="00293EA4"/>
    <w:rPr>
      <w:i/>
      <w:iCs/>
    </w:rPr>
  </w:style>
  <w:style w:type="character" w:customStyle="1" w:styleId="mrel">
    <w:name w:val="mrel"/>
    <w:basedOn w:val="DefaultParagraphFont"/>
    <w:rsid w:val="00B846B3"/>
  </w:style>
  <w:style w:type="paragraph" w:styleId="NormalWeb">
    <w:name w:val="Normal (Web)"/>
    <w:basedOn w:val="Normal"/>
    <w:uiPriority w:val="99"/>
    <w:unhideWhenUsed/>
    <w:rsid w:val="00B93F74"/>
    <w:pPr>
      <w:spacing w:before="100" w:beforeAutospacing="1" w:after="100" w:afterAutospacing="1" w:line="240" w:lineRule="auto"/>
    </w:pPr>
    <w:rPr>
      <w:rFonts w:eastAsia="Times New Roman"/>
      <w:kern w:val="0"/>
      <w14:ligatures w14:val="none"/>
    </w:rPr>
  </w:style>
  <w:style w:type="character" w:customStyle="1" w:styleId="dt">
    <w:name w:val="dt"/>
    <w:basedOn w:val="DefaultParagraphFont"/>
    <w:rsid w:val="00616148"/>
  </w:style>
  <w:style w:type="table" w:customStyle="1" w:styleId="TableGrid2">
    <w:name w:val="Table Grid2"/>
    <w:basedOn w:val="TableNormal"/>
    <w:next w:val="TableGrid"/>
    <w:uiPriority w:val="59"/>
    <w:rsid w:val="002D0E9B"/>
    <w:pPr>
      <w:spacing w:after="0" w:line="240" w:lineRule="auto"/>
    </w:pPr>
    <w:rPr>
      <w:rFonts w:ascii="Cambria" w:eastAsia="MS Mincho" w:hAnsi="Cambr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232F5"/>
    <w:pPr>
      <w:spacing w:after="0" w:line="240" w:lineRule="auto"/>
    </w:pPr>
    <w:rPr>
      <w:rFonts w:ascii="Cambria" w:eastAsia="MS Mincho" w:hAnsi="Cambr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288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n.wikipedia.org/wiki/Alexandre_Lazaria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sciencedirect.com/science/article/abs/pii/S009457651831054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doi.org/10.3847%2F1538-4357%2Faa5da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2098659788"/>
        <w:category>
          <w:name w:val="General"/>
          <w:gallery w:val="placeholder"/>
        </w:category>
        <w:types>
          <w:type w:val="bbPlcHdr"/>
        </w:types>
        <w:behaviors>
          <w:behavior w:val="content"/>
        </w:behaviors>
        <w:guid w:val="{4D74C80B-597F-4596-922D-42D3F76F9A36}"/>
      </w:docPartPr>
      <w:docPartBody>
        <w:p w:rsidR="00081FCA" w:rsidRDefault="00C3104C">
          <w:r w:rsidRPr="00325C6E">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04C"/>
    <w:rsid w:val="00081FCA"/>
    <w:rsid w:val="001C74C2"/>
    <w:rsid w:val="002B00D8"/>
    <w:rsid w:val="0040373B"/>
    <w:rsid w:val="0063380A"/>
    <w:rsid w:val="00911FCF"/>
    <w:rsid w:val="00930D50"/>
    <w:rsid w:val="00C3104C"/>
    <w:rsid w:val="00DB53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104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3A661-6964-4A56-8B55-A3EC37A4A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19153</TotalTime>
  <Pages>26</Pages>
  <Words>5192</Words>
  <Characters>29596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Jackson</dc:creator>
  <cp:keywords/>
  <dc:description/>
  <cp:lastModifiedBy>Albert Jackson</cp:lastModifiedBy>
  <cp:revision>1249</cp:revision>
  <dcterms:created xsi:type="dcterms:W3CDTF">2025-08-24T00:34:00Z</dcterms:created>
  <dcterms:modified xsi:type="dcterms:W3CDTF">2025-10-01T17:06:00Z</dcterms:modified>
</cp:coreProperties>
</file>